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B19019" w14:textId="77777777" w:rsidR="00000000" w:rsidRDefault="00727C29">
      <w:pPr>
        <w:widowControl w:val="0"/>
        <w:autoSpaceDE w:val="0"/>
        <w:autoSpaceDN w:val="0"/>
        <w:adjustRightInd w:val="0"/>
        <w:spacing w:before="160" w:line="220" w:lineRule="exact"/>
        <w:ind w:right="-6"/>
        <w:jc w:val="right"/>
        <w:rPr>
          <w:b/>
          <w:bCs/>
          <w:sz w:val="22"/>
          <w:szCs w:val="22"/>
        </w:rPr>
      </w:pPr>
      <w:bookmarkStart w:id="0" w:name="_GoBack"/>
      <w:bookmarkEnd w:id="0"/>
      <w:r>
        <w:rPr>
          <w:b/>
          <w:bCs/>
          <w:sz w:val="22"/>
          <w:szCs w:val="22"/>
        </w:rPr>
        <w:t>Anlage A3</w:t>
      </w:r>
    </w:p>
    <w:p w14:paraId="55F1E40D" w14:textId="77777777" w:rsidR="00000000" w:rsidRDefault="00727C29">
      <w:pPr>
        <w:widowControl w:val="0"/>
        <w:autoSpaceDE w:val="0"/>
        <w:autoSpaceDN w:val="0"/>
        <w:adjustRightInd w:val="0"/>
        <w:spacing w:before="320" w:line="220" w:lineRule="exact"/>
        <w:ind w:right="-6"/>
        <w:jc w:val="center"/>
        <w:rPr>
          <w:b/>
          <w:bCs/>
          <w:sz w:val="22"/>
          <w:szCs w:val="22"/>
        </w:rPr>
      </w:pPr>
      <w:r>
        <w:rPr>
          <w:b/>
          <w:bCs/>
          <w:sz w:val="22"/>
          <w:szCs w:val="22"/>
        </w:rPr>
        <w:t>DREIJÄHRIGE FACHSCHULE FÜR WIRTSCHAFTLICHE BERUFE</w:t>
      </w:r>
    </w:p>
    <w:p w14:paraId="3BC69FD0" w14:textId="77777777" w:rsidR="00000000" w:rsidRDefault="00727C29">
      <w:pPr>
        <w:widowControl w:val="0"/>
        <w:autoSpaceDE w:val="0"/>
        <w:autoSpaceDN w:val="0"/>
        <w:adjustRightInd w:val="0"/>
        <w:spacing w:before="320" w:line="220" w:lineRule="exact"/>
        <w:ind w:right="-6"/>
        <w:jc w:val="center"/>
        <w:rPr>
          <w:b/>
          <w:bCs/>
          <w:sz w:val="22"/>
          <w:szCs w:val="22"/>
        </w:rPr>
      </w:pPr>
      <w:r>
        <w:rPr>
          <w:b/>
          <w:bCs/>
          <w:sz w:val="22"/>
          <w:szCs w:val="22"/>
        </w:rPr>
        <w:t>I. STUNDENTAFEL</w:t>
      </w:r>
    </w:p>
    <w:p w14:paraId="4DEDC747" w14:textId="77777777" w:rsidR="00000000" w:rsidRDefault="00727C29">
      <w:pPr>
        <w:widowControl w:val="0"/>
        <w:autoSpaceDE w:val="0"/>
        <w:autoSpaceDN w:val="0"/>
        <w:adjustRightInd w:val="0"/>
        <w:spacing w:line="220" w:lineRule="exact"/>
        <w:ind w:right="-6"/>
        <w:jc w:val="center"/>
      </w:pPr>
      <w:r>
        <w:t>(Gesamtstundenzahl und Stundenausmaß der einzelnen Unterrichtsgegenstände)</w:t>
      </w:r>
    </w:p>
    <w:p w14:paraId="3602CB08" w14:textId="77777777" w:rsidR="00000000" w:rsidRDefault="00727C29">
      <w:pPr>
        <w:widowControl w:val="0"/>
        <w:autoSpaceDE w:val="0"/>
        <w:autoSpaceDN w:val="0"/>
        <w:adjustRightInd w:val="0"/>
        <w:spacing w:line="200" w:lineRule="exact"/>
        <w:ind w:right="-6"/>
      </w:pPr>
    </w:p>
    <w:tbl>
      <w:tblPr>
        <w:tblW w:w="8641" w:type="dxa"/>
        <w:tblBorders>
          <w:top w:val="nil"/>
          <w:left w:val="nil"/>
          <w:right w:val="nil"/>
        </w:tblBorders>
        <w:tblLayout w:type="fixed"/>
        <w:tblLook w:val="0000" w:firstRow="0" w:lastRow="0" w:firstColumn="0" w:lastColumn="0" w:noHBand="0" w:noVBand="0"/>
      </w:tblPr>
      <w:tblGrid>
        <w:gridCol w:w="2518"/>
        <w:gridCol w:w="2315"/>
        <w:gridCol w:w="1101"/>
        <w:gridCol w:w="508"/>
        <w:gridCol w:w="733"/>
        <w:gridCol w:w="733"/>
        <w:gridCol w:w="733"/>
      </w:tblGrid>
      <w:tr w:rsidR="00000000" w14:paraId="2C546BDC" w14:textId="77777777">
        <w:tblPrEx>
          <w:tblCellMar>
            <w:top w:w="0" w:type="dxa"/>
            <w:bottom w:w="0" w:type="dxa"/>
          </w:tblCellMar>
        </w:tblPrEx>
        <w:tc>
          <w:tcPr>
            <w:tcW w:w="413"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2433BC63" w14:textId="77777777" w:rsidR="00000000" w:rsidRDefault="00727C29">
            <w:pPr>
              <w:widowControl w:val="0"/>
              <w:autoSpaceDE w:val="0"/>
              <w:autoSpaceDN w:val="0"/>
              <w:adjustRightInd w:val="0"/>
              <w:spacing w:line="200" w:lineRule="exact"/>
              <w:ind w:right="-6"/>
            </w:pPr>
          </w:p>
        </w:tc>
        <w:tc>
          <w:tcPr>
            <w:tcW w:w="4314"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6FCEEA91" w14:textId="77777777" w:rsidR="00000000" w:rsidRDefault="00727C29">
            <w:pPr>
              <w:widowControl w:val="0"/>
              <w:autoSpaceDE w:val="0"/>
              <w:autoSpaceDN w:val="0"/>
              <w:adjustRightInd w:val="0"/>
              <w:spacing w:line="200" w:lineRule="exact"/>
              <w:ind w:right="-6"/>
            </w:pPr>
          </w:p>
        </w:tc>
        <w:tc>
          <w:tcPr>
            <w:tcW w:w="1933"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7009BD40" w14:textId="77777777" w:rsidR="00000000" w:rsidRDefault="00727C29">
            <w:pPr>
              <w:widowControl w:val="0"/>
              <w:autoSpaceDE w:val="0"/>
              <w:autoSpaceDN w:val="0"/>
              <w:adjustRightInd w:val="0"/>
              <w:spacing w:line="220" w:lineRule="exact"/>
              <w:ind w:right="-6"/>
              <w:jc w:val="center"/>
            </w:pPr>
            <w:r>
              <w:t>Wochenstunden</w:t>
            </w:r>
          </w:p>
        </w:tc>
        <w:tc>
          <w:tcPr>
            <w:tcW w:w="770"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40AE34C4" w14:textId="77777777" w:rsidR="00000000" w:rsidRDefault="00727C29">
            <w:pPr>
              <w:widowControl w:val="0"/>
              <w:autoSpaceDE w:val="0"/>
              <w:autoSpaceDN w:val="0"/>
              <w:adjustRightInd w:val="0"/>
              <w:spacing w:line="200" w:lineRule="exact"/>
              <w:ind w:right="-6"/>
            </w:pPr>
          </w:p>
        </w:tc>
        <w:tc>
          <w:tcPr>
            <w:tcW w:w="1211"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762B080F" w14:textId="77777777" w:rsidR="00000000" w:rsidRDefault="00727C29">
            <w:pPr>
              <w:widowControl w:val="0"/>
              <w:autoSpaceDE w:val="0"/>
              <w:autoSpaceDN w:val="0"/>
              <w:adjustRightInd w:val="0"/>
              <w:spacing w:line="220" w:lineRule="exact"/>
              <w:ind w:right="-6"/>
              <w:jc w:val="center"/>
            </w:pPr>
            <w:r>
              <w:t>Lehrver-</w:t>
            </w:r>
          </w:p>
        </w:tc>
        <w:tc>
          <w:tcPr>
            <w:tcW w:w="1211"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6BE124E0" w14:textId="77777777" w:rsidR="00000000" w:rsidRDefault="00727C29">
            <w:pPr>
              <w:widowControl w:val="0"/>
              <w:autoSpaceDE w:val="0"/>
              <w:autoSpaceDN w:val="0"/>
              <w:adjustRightInd w:val="0"/>
            </w:pPr>
          </w:p>
        </w:tc>
        <w:tc>
          <w:tcPr>
            <w:tcW w:w="1211" w:type="dxa"/>
            <w:tcBorders>
              <w:top w:val="single" w:sz="4" w:space="0" w:color="BFBFBF"/>
              <w:left w:val="single" w:sz="8" w:space="0" w:color="BFBFBF"/>
              <w:bottom w:val="single" w:sz="8" w:space="0" w:color="BFBFBF"/>
              <w:right w:val="single" w:sz="8" w:space="0" w:color="BFBFBF"/>
            </w:tcBorders>
            <w:tcMar>
              <w:top w:w="100" w:type="nil"/>
              <w:right w:w="100" w:type="nil"/>
            </w:tcMar>
            <w:vAlign w:val="center"/>
          </w:tcPr>
          <w:p w14:paraId="3750A847" w14:textId="77777777" w:rsidR="00000000" w:rsidRDefault="00727C29">
            <w:pPr>
              <w:widowControl w:val="0"/>
              <w:autoSpaceDE w:val="0"/>
              <w:autoSpaceDN w:val="0"/>
              <w:adjustRightInd w:val="0"/>
            </w:pPr>
          </w:p>
        </w:tc>
      </w:tr>
      <w:tr w:rsidR="00000000" w14:paraId="7670B4DA" w14:textId="77777777">
        <w:tblPrEx>
          <w:tblBorders>
            <w:top w:val="none" w:sz="0" w:space="0" w:color="auto"/>
          </w:tblBorders>
          <w:tblCellMar>
            <w:top w:w="0" w:type="dxa"/>
            <w:bottom w:w="0" w:type="dxa"/>
          </w:tblCellMar>
        </w:tblPrEx>
        <w:tc>
          <w:tcPr>
            <w:tcW w:w="471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DBA9603" w14:textId="77777777" w:rsidR="00000000" w:rsidRDefault="00727C29">
            <w:pPr>
              <w:widowControl w:val="0"/>
              <w:autoSpaceDE w:val="0"/>
              <w:autoSpaceDN w:val="0"/>
              <w:adjustRightInd w:val="0"/>
              <w:spacing w:line="220" w:lineRule="exact"/>
              <w:ind w:right="-6"/>
            </w:pPr>
            <w:r>
              <w:rPr>
                <w:b/>
                <w:bCs/>
              </w:rPr>
              <w:t>A. Pflichtgegenstände</w:t>
            </w:r>
          </w:p>
        </w:tc>
        <w:tc>
          <w:tcPr>
            <w:tcW w:w="665"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A19C8AF" w14:textId="77777777" w:rsidR="00000000" w:rsidRDefault="00727C29">
            <w:pPr>
              <w:widowControl w:val="0"/>
              <w:autoSpaceDE w:val="0"/>
              <w:autoSpaceDN w:val="0"/>
              <w:adjustRightInd w:val="0"/>
              <w:spacing w:line="200" w:lineRule="exact"/>
              <w:ind w:right="-6"/>
              <w:jc w:val="center"/>
            </w:pP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A34A204" w14:textId="77777777" w:rsidR="00000000" w:rsidRDefault="00727C29">
            <w:pPr>
              <w:widowControl w:val="0"/>
              <w:autoSpaceDE w:val="0"/>
              <w:autoSpaceDN w:val="0"/>
              <w:adjustRightInd w:val="0"/>
              <w:spacing w:line="200" w:lineRule="exact"/>
              <w:ind w:right="-6"/>
              <w:jc w:val="center"/>
            </w:pP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0382F06" w14:textId="77777777" w:rsidR="00000000" w:rsidRDefault="00727C29">
            <w:pPr>
              <w:widowControl w:val="0"/>
              <w:autoSpaceDE w:val="0"/>
              <w:autoSpaceDN w:val="0"/>
              <w:adjustRightInd w:val="0"/>
              <w:spacing w:line="200" w:lineRule="exact"/>
              <w:ind w:right="-6"/>
            </w:pPr>
          </w:p>
        </w:tc>
        <w:tc>
          <w:tcPr>
            <w:tcW w:w="77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670BC2B" w14:textId="77777777" w:rsidR="00000000" w:rsidRDefault="00727C29">
            <w:pPr>
              <w:widowControl w:val="0"/>
              <w:autoSpaceDE w:val="0"/>
              <w:autoSpaceDN w:val="0"/>
              <w:adjustRightInd w:val="0"/>
              <w:spacing w:line="200" w:lineRule="exact"/>
              <w:ind w:right="-6"/>
            </w:pPr>
          </w:p>
        </w:tc>
        <w:tc>
          <w:tcPr>
            <w:tcW w:w="121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DEF7FEF" w14:textId="77777777" w:rsidR="00000000" w:rsidRDefault="00727C29">
            <w:pPr>
              <w:widowControl w:val="0"/>
              <w:autoSpaceDE w:val="0"/>
              <w:autoSpaceDN w:val="0"/>
              <w:adjustRightInd w:val="0"/>
              <w:spacing w:line="220" w:lineRule="exact"/>
              <w:ind w:right="-6"/>
              <w:jc w:val="center"/>
            </w:pPr>
            <w:r>
              <w:t>pflich-</w:t>
            </w:r>
          </w:p>
        </w:tc>
        <w:tc>
          <w:tcPr>
            <w:tcW w:w="121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80BC425" w14:textId="77777777" w:rsidR="00000000" w:rsidRDefault="00727C29">
            <w:pPr>
              <w:widowControl w:val="0"/>
              <w:autoSpaceDE w:val="0"/>
              <w:autoSpaceDN w:val="0"/>
              <w:adjustRightInd w:val="0"/>
            </w:pPr>
          </w:p>
        </w:tc>
      </w:tr>
      <w:tr w:rsidR="00000000" w14:paraId="59209BAF" w14:textId="77777777">
        <w:tblPrEx>
          <w:tblBorders>
            <w:top w:val="none" w:sz="0" w:space="0" w:color="auto"/>
          </w:tblBorders>
          <w:tblCellMar>
            <w:top w:w="0" w:type="dxa"/>
            <w:bottom w:w="0" w:type="dxa"/>
          </w:tblCellMar>
        </w:tblPrEx>
        <w:tc>
          <w:tcPr>
            <w:tcW w:w="41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CD7014F" w14:textId="77777777" w:rsidR="00000000" w:rsidRDefault="00727C29">
            <w:pPr>
              <w:widowControl w:val="0"/>
              <w:autoSpaceDE w:val="0"/>
              <w:autoSpaceDN w:val="0"/>
              <w:adjustRightInd w:val="0"/>
              <w:spacing w:line="200" w:lineRule="exact"/>
              <w:ind w:right="-6"/>
            </w:pPr>
          </w:p>
        </w:tc>
        <w:tc>
          <w:tcPr>
            <w:tcW w:w="431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F5A261D" w14:textId="77777777" w:rsidR="00000000" w:rsidRDefault="00727C29">
            <w:pPr>
              <w:widowControl w:val="0"/>
              <w:autoSpaceDE w:val="0"/>
              <w:autoSpaceDN w:val="0"/>
              <w:adjustRightInd w:val="0"/>
              <w:spacing w:line="200" w:lineRule="exact"/>
              <w:ind w:right="-6"/>
            </w:pPr>
          </w:p>
        </w:tc>
        <w:tc>
          <w:tcPr>
            <w:tcW w:w="193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0750E64" w14:textId="77777777" w:rsidR="00000000" w:rsidRDefault="00727C29">
            <w:pPr>
              <w:widowControl w:val="0"/>
              <w:autoSpaceDE w:val="0"/>
              <w:autoSpaceDN w:val="0"/>
              <w:adjustRightInd w:val="0"/>
              <w:spacing w:line="220" w:lineRule="exact"/>
              <w:ind w:right="-6"/>
              <w:jc w:val="center"/>
            </w:pPr>
            <w:r>
              <w:t>Klasse</w:t>
            </w:r>
          </w:p>
        </w:tc>
        <w:tc>
          <w:tcPr>
            <w:tcW w:w="77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5B5BC5D" w14:textId="77777777" w:rsidR="00000000" w:rsidRDefault="00727C29">
            <w:pPr>
              <w:widowControl w:val="0"/>
              <w:autoSpaceDE w:val="0"/>
              <w:autoSpaceDN w:val="0"/>
              <w:adjustRightInd w:val="0"/>
              <w:spacing w:line="220" w:lineRule="exact"/>
              <w:ind w:right="-6"/>
              <w:jc w:val="center"/>
            </w:pPr>
            <w:r>
              <w:t>Summe</w:t>
            </w:r>
          </w:p>
        </w:tc>
        <w:tc>
          <w:tcPr>
            <w:tcW w:w="121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80811CE" w14:textId="77777777" w:rsidR="00000000" w:rsidRDefault="00727C29">
            <w:pPr>
              <w:widowControl w:val="0"/>
              <w:autoSpaceDE w:val="0"/>
              <w:autoSpaceDN w:val="0"/>
              <w:adjustRightInd w:val="0"/>
              <w:spacing w:line="220" w:lineRule="exact"/>
              <w:ind w:right="-6"/>
              <w:jc w:val="center"/>
            </w:pPr>
            <w:r>
              <w:t>tungs-</w:t>
            </w:r>
          </w:p>
        </w:tc>
        <w:tc>
          <w:tcPr>
            <w:tcW w:w="121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89FDEE4" w14:textId="77777777" w:rsidR="00000000" w:rsidRDefault="00727C29">
            <w:pPr>
              <w:widowControl w:val="0"/>
              <w:autoSpaceDE w:val="0"/>
              <w:autoSpaceDN w:val="0"/>
              <w:adjustRightInd w:val="0"/>
            </w:pPr>
          </w:p>
        </w:tc>
        <w:tc>
          <w:tcPr>
            <w:tcW w:w="121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836CB43" w14:textId="77777777" w:rsidR="00000000" w:rsidRDefault="00727C29">
            <w:pPr>
              <w:widowControl w:val="0"/>
              <w:autoSpaceDE w:val="0"/>
              <w:autoSpaceDN w:val="0"/>
              <w:adjustRightInd w:val="0"/>
            </w:pPr>
          </w:p>
        </w:tc>
      </w:tr>
      <w:tr w:rsidR="00000000" w14:paraId="5140C0C6" w14:textId="77777777">
        <w:tblPrEx>
          <w:tblBorders>
            <w:top w:val="none" w:sz="0" w:space="0" w:color="auto"/>
          </w:tblBorders>
          <w:tblCellMar>
            <w:top w:w="0" w:type="dxa"/>
            <w:bottom w:w="0" w:type="dxa"/>
          </w:tblCellMar>
        </w:tblPrEx>
        <w:tc>
          <w:tcPr>
            <w:tcW w:w="413" w:type="dxa"/>
            <w:tcBorders>
              <w:top w:val="single" w:sz="8" w:space="0" w:color="BFBFBF"/>
              <w:left w:val="single" w:sz="8" w:space="0" w:color="BFBFBF"/>
              <w:bottom w:val="single" w:sz="4" w:space="0" w:color="BFBFBF"/>
              <w:right w:val="single" w:sz="8" w:space="0" w:color="BFBFBF"/>
            </w:tcBorders>
            <w:tcMar>
              <w:top w:w="100" w:type="nil"/>
              <w:right w:w="100" w:type="nil"/>
            </w:tcMar>
            <w:vAlign w:val="center"/>
          </w:tcPr>
          <w:p w14:paraId="53017A51" w14:textId="77777777" w:rsidR="00000000" w:rsidRDefault="00727C29">
            <w:pPr>
              <w:widowControl w:val="0"/>
              <w:autoSpaceDE w:val="0"/>
              <w:autoSpaceDN w:val="0"/>
              <w:adjustRightInd w:val="0"/>
              <w:spacing w:line="200" w:lineRule="exact"/>
              <w:ind w:right="-6"/>
            </w:pPr>
          </w:p>
        </w:tc>
        <w:tc>
          <w:tcPr>
            <w:tcW w:w="4300" w:type="dxa"/>
            <w:tcBorders>
              <w:top w:val="single" w:sz="8" w:space="0" w:color="BFBFBF"/>
              <w:left w:val="single" w:sz="8" w:space="0" w:color="BFBFBF"/>
              <w:bottom w:val="single" w:sz="4" w:space="0" w:color="BFBFBF"/>
              <w:right w:val="single" w:sz="8" w:space="0" w:color="BFBFBF"/>
            </w:tcBorders>
            <w:tcMar>
              <w:top w:w="100" w:type="nil"/>
              <w:right w:w="100" w:type="nil"/>
            </w:tcMar>
            <w:vAlign w:val="center"/>
          </w:tcPr>
          <w:p w14:paraId="7ABE44EC" w14:textId="77777777" w:rsidR="00000000" w:rsidRDefault="00727C29">
            <w:pPr>
              <w:widowControl w:val="0"/>
              <w:autoSpaceDE w:val="0"/>
              <w:autoSpaceDN w:val="0"/>
              <w:adjustRightInd w:val="0"/>
              <w:spacing w:line="200" w:lineRule="exact"/>
              <w:ind w:right="-6"/>
            </w:pPr>
          </w:p>
        </w:tc>
        <w:tc>
          <w:tcPr>
            <w:tcW w:w="665" w:type="dxa"/>
            <w:tcBorders>
              <w:top w:val="single" w:sz="8" w:space="0" w:color="BFBFBF"/>
              <w:left w:val="single" w:sz="8" w:space="0" w:color="BFBFBF"/>
              <w:bottom w:val="single" w:sz="4" w:space="0" w:color="BFBFBF"/>
              <w:right w:val="single" w:sz="8" w:space="0" w:color="BFBFBF"/>
            </w:tcBorders>
            <w:tcMar>
              <w:top w:w="100" w:type="nil"/>
              <w:right w:w="100" w:type="nil"/>
            </w:tcMar>
            <w:vAlign w:val="center"/>
          </w:tcPr>
          <w:p w14:paraId="70670738" w14:textId="77777777" w:rsidR="00000000" w:rsidRDefault="00727C29">
            <w:pPr>
              <w:widowControl w:val="0"/>
              <w:autoSpaceDE w:val="0"/>
              <w:autoSpaceDN w:val="0"/>
              <w:adjustRightInd w:val="0"/>
              <w:spacing w:line="220" w:lineRule="exact"/>
              <w:ind w:right="-6"/>
              <w:jc w:val="center"/>
            </w:pPr>
            <w:r>
              <w:t>1.</w:t>
            </w:r>
          </w:p>
        </w:tc>
        <w:tc>
          <w:tcPr>
            <w:tcW w:w="641" w:type="dxa"/>
            <w:tcBorders>
              <w:top w:val="single" w:sz="8" w:space="0" w:color="BFBFBF"/>
              <w:left w:val="single" w:sz="8" w:space="0" w:color="BFBFBF"/>
              <w:bottom w:val="single" w:sz="4" w:space="0" w:color="BFBFBF"/>
              <w:right w:val="single" w:sz="8" w:space="0" w:color="BFBFBF"/>
            </w:tcBorders>
            <w:tcMar>
              <w:top w:w="100" w:type="nil"/>
              <w:right w:w="100" w:type="nil"/>
            </w:tcMar>
            <w:vAlign w:val="center"/>
          </w:tcPr>
          <w:p w14:paraId="3B8CE85B" w14:textId="77777777" w:rsidR="00000000" w:rsidRDefault="00727C29">
            <w:pPr>
              <w:widowControl w:val="0"/>
              <w:autoSpaceDE w:val="0"/>
              <w:autoSpaceDN w:val="0"/>
              <w:adjustRightInd w:val="0"/>
              <w:spacing w:line="220" w:lineRule="exact"/>
              <w:ind w:right="-6"/>
              <w:jc w:val="center"/>
            </w:pPr>
            <w:r>
              <w:t>2.</w:t>
            </w:r>
          </w:p>
        </w:tc>
        <w:tc>
          <w:tcPr>
            <w:tcW w:w="641" w:type="dxa"/>
            <w:tcBorders>
              <w:top w:val="single" w:sz="8" w:space="0" w:color="BFBFBF"/>
              <w:left w:val="single" w:sz="8" w:space="0" w:color="BFBFBF"/>
              <w:bottom w:val="single" w:sz="4" w:space="0" w:color="BFBFBF"/>
              <w:right w:val="single" w:sz="8" w:space="0" w:color="BFBFBF"/>
            </w:tcBorders>
            <w:tcMar>
              <w:top w:w="100" w:type="nil"/>
              <w:right w:w="100" w:type="nil"/>
            </w:tcMar>
            <w:vAlign w:val="center"/>
          </w:tcPr>
          <w:p w14:paraId="27BAAC06" w14:textId="77777777" w:rsidR="00000000" w:rsidRDefault="00727C29">
            <w:pPr>
              <w:widowControl w:val="0"/>
              <w:autoSpaceDE w:val="0"/>
              <w:autoSpaceDN w:val="0"/>
              <w:adjustRightInd w:val="0"/>
              <w:spacing w:line="220" w:lineRule="exact"/>
              <w:ind w:right="-6"/>
              <w:jc w:val="center"/>
            </w:pPr>
            <w:r>
              <w:t>3.</w:t>
            </w:r>
          </w:p>
        </w:tc>
        <w:tc>
          <w:tcPr>
            <w:tcW w:w="770" w:type="dxa"/>
            <w:tcBorders>
              <w:top w:val="single" w:sz="8" w:space="0" w:color="BFBFBF"/>
              <w:left w:val="single" w:sz="8" w:space="0" w:color="BFBFBF"/>
              <w:bottom w:val="single" w:sz="4" w:space="0" w:color="BFBFBF"/>
              <w:right w:val="single" w:sz="8" w:space="0" w:color="BFBFBF"/>
            </w:tcBorders>
            <w:tcMar>
              <w:top w:w="100" w:type="nil"/>
              <w:right w:w="100" w:type="nil"/>
            </w:tcMar>
            <w:vAlign w:val="center"/>
          </w:tcPr>
          <w:p w14:paraId="3F66282A" w14:textId="77777777" w:rsidR="00000000" w:rsidRDefault="00727C29">
            <w:pPr>
              <w:widowControl w:val="0"/>
              <w:autoSpaceDE w:val="0"/>
              <w:autoSpaceDN w:val="0"/>
              <w:adjustRightInd w:val="0"/>
              <w:spacing w:line="200" w:lineRule="exact"/>
              <w:ind w:right="-6"/>
            </w:pPr>
          </w:p>
        </w:tc>
        <w:tc>
          <w:tcPr>
            <w:tcW w:w="1211" w:type="dxa"/>
            <w:tcBorders>
              <w:top w:val="single" w:sz="8" w:space="0" w:color="BFBFBF"/>
              <w:left w:val="single" w:sz="8" w:space="0" w:color="BFBFBF"/>
              <w:bottom w:val="single" w:sz="4" w:space="0" w:color="BFBFBF"/>
              <w:right w:val="single" w:sz="8" w:space="0" w:color="BFBFBF"/>
            </w:tcBorders>
            <w:tcMar>
              <w:top w:w="100" w:type="nil"/>
              <w:right w:w="100" w:type="nil"/>
            </w:tcMar>
            <w:vAlign w:val="center"/>
          </w:tcPr>
          <w:p w14:paraId="4D1F9FC2" w14:textId="77777777" w:rsidR="00000000" w:rsidRDefault="00727C29">
            <w:pPr>
              <w:widowControl w:val="0"/>
              <w:autoSpaceDE w:val="0"/>
              <w:autoSpaceDN w:val="0"/>
              <w:adjustRightInd w:val="0"/>
              <w:spacing w:line="220" w:lineRule="exact"/>
              <w:ind w:right="-6"/>
              <w:jc w:val="center"/>
            </w:pPr>
            <w:r>
              <w:t>gruppe</w:t>
            </w:r>
          </w:p>
        </w:tc>
      </w:tr>
      <w:tr w:rsidR="00000000" w14:paraId="0A5B8543" w14:textId="77777777">
        <w:tblPrEx>
          <w:tblBorders>
            <w:top w:val="none" w:sz="0" w:space="0" w:color="auto"/>
          </w:tblBorders>
          <w:tblCellMar>
            <w:top w:w="0" w:type="dxa"/>
            <w:bottom w:w="0" w:type="dxa"/>
          </w:tblCellMar>
        </w:tblPrEx>
        <w:tc>
          <w:tcPr>
            <w:tcW w:w="41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C3049F7" w14:textId="77777777" w:rsidR="00000000" w:rsidRDefault="00727C29">
            <w:pPr>
              <w:widowControl w:val="0"/>
              <w:autoSpaceDE w:val="0"/>
              <w:autoSpaceDN w:val="0"/>
              <w:adjustRightInd w:val="0"/>
              <w:spacing w:line="220" w:lineRule="exact"/>
              <w:ind w:right="-6"/>
              <w:jc w:val="right"/>
            </w:pPr>
            <w:r>
              <w:t>1.</w:t>
            </w:r>
          </w:p>
        </w:tc>
        <w:tc>
          <w:tcPr>
            <w:tcW w:w="430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3926100" w14:textId="77777777" w:rsidR="00000000" w:rsidRDefault="00727C29">
            <w:pPr>
              <w:widowControl w:val="0"/>
              <w:autoSpaceDE w:val="0"/>
              <w:autoSpaceDN w:val="0"/>
              <w:adjustRightInd w:val="0"/>
              <w:spacing w:line="220" w:lineRule="exact"/>
              <w:ind w:right="-6"/>
            </w:pPr>
            <w:r>
              <w:t>Religion</w:t>
            </w:r>
          </w:p>
        </w:tc>
        <w:tc>
          <w:tcPr>
            <w:tcW w:w="66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19FEF6D" w14:textId="77777777" w:rsidR="00000000" w:rsidRDefault="00727C29">
            <w:pPr>
              <w:widowControl w:val="0"/>
              <w:autoSpaceDE w:val="0"/>
              <w:autoSpaceDN w:val="0"/>
              <w:adjustRightInd w:val="0"/>
              <w:spacing w:line="220" w:lineRule="exact"/>
              <w:ind w:right="-6"/>
              <w:jc w:val="center"/>
            </w:pPr>
            <w:r>
              <w:t>2</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FB10BCE" w14:textId="77777777" w:rsidR="00000000" w:rsidRDefault="00727C29">
            <w:pPr>
              <w:widowControl w:val="0"/>
              <w:autoSpaceDE w:val="0"/>
              <w:autoSpaceDN w:val="0"/>
              <w:adjustRightInd w:val="0"/>
              <w:spacing w:line="220" w:lineRule="exact"/>
              <w:ind w:right="-6"/>
              <w:jc w:val="center"/>
            </w:pPr>
            <w:r>
              <w:t>2</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61EA432" w14:textId="77777777" w:rsidR="00000000" w:rsidRDefault="00727C29">
            <w:pPr>
              <w:widowControl w:val="0"/>
              <w:autoSpaceDE w:val="0"/>
              <w:autoSpaceDN w:val="0"/>
              <w:adjustRightInd w:val="0"/>
              <w:spacing w:line="220" w:lineRule="exact"/>
              <w:ind w:right="-6"/>
              <w:jc w:val="center"/>
            </w:pPr>
            <w:r>
              <w:t>2</w:t>
            </w:r>
          </w:p>
        </w:tc>
        <w:tc>
          <w:tcPr>
            <w:tcW w:w="77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08DDB25" w14:textId="77777777" w:rsidR="00000000" w:rsidRDefault="00727C29">
            <w:pPr>
              <w:widowControl w:val="0"/>
              <w:autoSpaceDE w:val="0"/>
              <w:autoSpaceDN w:val="0"/>
              <w:adjustRightInd w:val="0"/>
              <w:spacing w:line="220" w:lineRule="exact"/>
              <w:ind w:right="-6"/>
              <w:jc w:val="center"/>
            </w:pPr>
            <w:r>
              <w:t>6</w:t>
            </w:r>
          </w:p>
        </w:tc>
        <w:tc>
          <w:tcPr>
            <w:tcW w:w="12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D1CF122" w14:textId="77777777" w:rsidR="00000000" w:rsidRDefault="00727C29">
            <w:pPr>
              <w:widowControl w:val="0"/>
              <w:autoSpaceDE w:val="0"/>
              <w:autoSpaceDN w:val="0"/>
              <w:adjustRightInd w:val="0"/>
              <w:spacing w:line="220" w:lineRule="exact"/>
              <w:ind w:right="-6"/>
              <w:jc w:val="center"/>
            </w:pPr>
            <w:r>
              <w:t>(III)</w:t>
            </w:r>
          </w:p>
        </w:tc>
      </w:tr>
      <w:tr w:rsidR="00000000" w14:paraId="122155AE" w14:textId="77777777">
        <w:tblPrEx>
          <w:tblBorders>
            <w:top w:val="none" w:sz="0" w:space="0" w:color="auto"/>
          </w:tblBorders>
          <w:tblCellMar>
            <w:top w:w="0" w:type="dxa"/>
            <w:bottom w:w="0" w:type="dxa"/>
          </w:tblCellMar>
        </w:tblPrEx>
        <w:tc>
          <w:tcPr>
            <w:tcW w:w="41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41421FF" w14:textId="77777777" w:rsidR="00000000" w:rsidRDefault="00727C29">
            <w:pPr>
              <w:widowControl w:val="0"/>
              <w:autoSpaceDE w:val="0"/>
              <w:autoSpaceDN w:val="0"/>
              <w:adjustRightInd w:val="0"/>
              <w:spacing w:line="220" w:lineRule="exact"/>
              <w:ind w:right="-6"/>
              <w:jc w:val="right"/>
              <w:rPr>
                <w:b/>
                <w:bCs/>
              </w:rPr>
            </w:pPr>
            <w:r>
              <w:rPr>
                <w:b/>
                <w:bCs/>
              </w:rPr>
              <w:t>2.</w:t>
            </w:r>
          </w:p>
        </w:tc>
        <w:tc>
          <w:tcPr>
            <w:tcW w:w="430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369187E" w14:textId="77777777" w:rsidR="00000000" w:rsidRDefault="00727C29">
            <w:pPr>
              <w:widowControl w:val="0"/>
              <w:autoSpaceDE w:val="0"/>
              <w:autoSpaceDN w:val="0"/>
              <w:adjustRightInd w:val="0"/>
              <w:spacing w:line="220" w:lineRule="exact"/>
              <w:ind w:right="-6"/>
            </w:pPr>
            <w:r>
              <w:rPr>
                <w:b/>
                <w:bCs/>
              </w:rPr>
              <w:t>Allgemeinbildung, Sprache und Kreativität</w:t>
            </w:r>
          </w:p>
        </w:tc>
        <w:tc>
          <w:tcPr>
            <w:tcW w:w="66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1DD6022" w14:textId="77777777" w:rsidR="00000000" w:rsidRDefault="00727C29">
            <w:pPr>
              <w:widowControl w:val="0"/>
              <w:autoSpaceDE w:val="0"/>
              <w:autoSpaceDN w:val="0"/>
              <w:adjustRightInd w:val="0"/>
              <w:spacing w:line="220" w:lineRule="exact"/>
              <w:ind w:right="-6"/>
              <w:jc w:val="center"/>
            </w:pP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4BDC156" w14:textId="77777777" w:rsidR="00000000" w:rsidRDefault="00727C29">
            <w:pPr>
              <w:widowControl w:val="0"/>
              <w:autoSpaceDE w:val="0"/>
              <w:autoSpaceDN w:val="0"/>
              <w:adjustRightInd w:val="0"/>
              <w:spacing w:line="220" w:lineRule="exact"/>
              <w:ind w:right="-6"/>
              <w:jc w:val="center"/>
            </w:pP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EAEB092" w14:textId="77777777" w:rsidR="00000000" w:rsidRDefault="00727C29">
            <w:pPr>
              <w:widowControl w:val="0"/>
              <w:autoSpaceDE w:val="0"/>
              <w:autoSpaceDN w:val="0"/>
              <w:adjustRightInd w:val="0"/>
              <w:spacing w:line="220" w:lineRule="exact"/>
              <w:ind w:right="-6"/>
              <w:jc w:val="center"/>
            </w:pPr>
          </w:p>
        </w:tc>
        <w:tc>
          <w:tcPr>
            <w:tcW w:w="77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EB8B0F3" w14:textId="77777777" w:rsidR="00000000" w:rsidRDefault="00727C29">
            <w:pPr>
              <w:widowControl w:val="0"/>
              <w:autoSpaceDE w:val="0"/>
              <w:autoSpaceDN w:val="0"/>
              <w:adjustRightInd w:val="0"/>
              <w:spacing w:line="220" w:lineRule="exact"/>
              <w:ind w:right="-6"/>
              <w:jc w:val="center"/>
            </w:pPr>
          </w:p>
        </w:tc>
        <w:tc>
          <w:tcPr>
            <w:tcW w:w="12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E6920F0" w14:textId="77777777" w:rsidR="00000000" w:rsidRDefault="00727C29">
            <w:pPr>
              <w:widowControl w:val="0"/>
              <w:autoSpaceDE w:val="0"/>
              <w:autoSpaceDN w:val="0"/>
              <w:adjustRightInd w:val="0"/>
              <w:spacing w:line="220" w:lineRule="exact"/>
              <w:ind w:right="-6"/>
              <w:jc w:val="center"/>
            </w:pPr>
          </w:p>
        </w:tc>
      </w:tr>
      <w:tr w:rsidR="00000000" w14:paraId="7B0CF4FC" w14:textId="77777777">
        <w:tblPrEx>
          <w:tblBorders>
            <w:top w:val="none" w:sz="0" w:space="0" w:color="auto"/>
          </w:tblBorders>
          <w:tblCellMar>
            <w:top w:w="0" w:type="dxa"/>
            <w:bottom w:w="0" w:type="dxa"/>
          </w:tblCellMar>
        </w:tblPrEx>
        <w:tc>
          <w:tcPr>
            <w:tcW w:w="41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3E0BA6C" w14:textId="77777777" w:rsidR="00000000" w:rsidRDefault="00727C29">
            <w:pPr>
              <w:widowControl w:val="0"/>
              <w:autoSpaceDE w:val="0"/>
              <w:autoSpaceDN w:val="0"/>
              <w:adjustRightInd w:val="0"/>
              <w:spacing w:line="220" w:lineRule="exact"/>
              <w:ind w:right="-6"/>
              <w:jc w:val="right"/>
            </w:pPr>
            <w:r>
              <w:t>2.1</w:t>
            </w:r>
          </w:p>
        </w:tc>
        <w:tc>
          <w:tcPr>
            <w:tcW w:w="430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F5C7C46" w14:textId="77777777" w:rsidR="00000000" w:rsidRDefault="00727C29">
            <w:pPr>
              <w:widowControl w:val="0"/>
              <w:autoSpaceDE w:val="0"/>
              <w:autoSpaceDN w:val="0"/>
              <w:adjustRightInd w:val="0"/>
              <w:spacing w:line="220" w:lineRule="exact"/>
              <w:ind w:right="-6"/>
            </w:pPr>
            <w:r>
              <w:t>Deutsch</w:t>
            </w:r>
          </w:p>
        </w:tc>
        <w:tc>
          <w:tcPr>
            <w:tcW w:w="66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A188EBB" w14:textId="77777777" w:rsidR="00000000" w:rsidRDefault="00727C29">
            <w:pPr>
              <w:widowControl w:val="0"/>
              <w:autoSpaceDE w:val="0"/>
              <w:autoSpaceDN w:val="0"/>
              <w:adjustRightInd w:val="0"/>
              <w:spacing w:line="220" w:lineRule="exact"/>
              <w:ind w:right="-6"/>
              <w:jc w:val="center"/>
            </w:pPr>
            <w:r>
              <w:t>4</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B2854CE" w14:textId="77777777" w:rsidR="00000000" w:rsidRDefault="00727C29">
            <w:pPr>
              <w:widowControl w:val="0"/>
              <w:autoSpaceDE w:val="0"/>
              <w:autoSpaceDN w:val="0"/>
              <w:adjustRightInd w:val="0"/>
              <w:spacing w:line="220" w:lineRule="exact"/>
              <w:ind w:right="-6"/>
              <w:jc w:val="center"/>
            </w:pPr>
            <w:r>
              <w:t>2</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54A3782" w14:textId="77777777" w:rsidR="00000000" w:rsidRDefault="00727C29">
            <w:pPr>
              <w:widowControl w:val="0"/>
              <w:autoSpaceDE w:val="0"/>
              <w:autoSpaceDN w:val="0"/>
              <w:adjustRightInd w:val="0"/>
              <w:spacing w:line="220" w:lineRule="exact"/>
              <w:ind w:right="-6"/>
              <w:jc w:val="center"/>
            </w:pPr>
            <w:r>
              <w:t>3</w:t>
            </w:r>
          </w:p>
        </w:tc>
        <w:tc>
          <w:tcPr>
            <w:tcW w:w="77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B403371" w14:textId="77777777" w:rsidR="00000000" w:rsidRDefault="00727C29">
            <w:pPr>
              <w:widowControl w:val="0"/>
              <w:autoSpaceDE w:val="0"/>
              <w:autoSpaceDN w:val="0"/>
              <w:adjustRightInd w:val="0"/>
              <w:spacing w:line="220" w:lineRule="exact"/>
              <w:ind w:right="-6"/>
              <w:jc w:val="center"/>
            </w:pPr>
            <w:r>
              <w:t>9</w:t>
            </w:r>
          </w:p>
        </w:tc>
        <w:tc>
          <w:tcPr>
            <w:tcW w:w="12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9025F40" w14:textId="77777777" w:rsidR="00000000" w:rsidRDefault="00727C29">
            <w:pPr>
              <w:widowControl w:val="0"/>
              <w:autoSpaceDE w:val="0"/>
              <w:autoSpaceDN w:val="0"/>
              <w:adjustRightInd w:val="0"/>
              <w:spacing w:line="220" w:lineRule="exact"/>
              <w:ind w:right="-6"/>
              <w:jc w:val="center"/>
            </w:pPr>
            <w:r>
              <w:t>(I)</w:t>
            </w:r>
          </w:p>
        </w:tc>
      </w:tr>
      <w:tr w:rsidR="00000000" w14:paraId="7EA9D4A4" w14:textId="77777777">
        <w:tblPrEx>
          <w:tblBorders>
            <w:top w:val="none" w:sz="0" w:space="0" w:color="auto"/>
          </w:tblBorders>
          <w:tblCellMar>
            <w:top w:w="0" w:type="dxa"/>
            <w:bottom w:w="0" w:type="dxa"/>
          </w:tblCellMar>
        </w:tblPrEx>
        <w:tc>
          <w:tcPr>
            <w:tcW w:w="41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B1F667A" w14:textId="77777777" w:rsidR="00000000" w:rsidRDefault="00727C29">
            <w:pPr>
              <w:widowControl w:val="0"/>
              <w:autoSpaceDE w:val="0"/>
              <w:autoSpaceDN w:val="0"/>
              <w:adjustRightInd w:val="0"/>
              <w:spacing w:line="220" w:lineRule="exact"/>
              <w:ind w:right="-6"/>
              <w:jc w:val="right"/>
            </w:pPr>
            <w:r>
              <w:t>2.2</w:t>
            </w:r>
          </w:p>
        </w:tc>
        <w:tc>
          <w:tcPr>
            <w:tcW w:w="430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EAB24C5" w14:textId="77777777" w:rsidR="00000000" w:rsidRDefault="00727C29">
            <w:pPr>
              <w:widowControl w:val="0"/>
              <w:autoSpaceDE w:val="0"/>
              <w:autoSpaceDN w:val="0"/>
              <w:adjustRightInd w:val="0"/>
              <w:spacing w:line="220" w:lineRule="exact"/>
              <w:ind w:right="-6"/>
            </w:pPr>
            <w:r>
              <w:t>Englisch</w:t>
            </w:r>
          </w:p>
        </w:tc>
        <w:tc>
          <w:tcPr>
            <w:tcW w:w="66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6AE7A39" w14:textId="77777777" w:rsidR="00000000" w:rsidRDefault="00727C29">
            <w:pPr>
              <w:widowControl w:val="0"/>
              <w:autoSpaceDE w:val="0"/>
              <w:autoSpaceDN w:val="0"/>
              <w:adjustRightInd w:val="0"/>
              <w:spacing w:line="220" w:lineRule="exact"/>
              <w:ind w:right="-6"/>
              <w:jc w:val="center"/>
            </w:pPr>
            <w:r>
              <w:t>3</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E93C2B0" w14:textId="77777777" w:rsidR="00000000" w:rsidRDefault="00727C29">
            <w:pPr>
              <w:widowControl w:val="0"/>
              <w:autoSpaceDE w:val="0"/>
              <w:autoSpaceDN w:val="0"/>
              <w:adjustRightInd w:val="0"/>
              <w:spacing w:line="220" w:lineRule="exact"/>
              <w:ind w:right="-6"/>
              <w:jc w:val="center"/>
            </w:pPr>
            <w:r>
              <w:t>3</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5A09594" w14:textId="77777777" w:rsidR="00000000" w:rsidRDefault="00727C29">
            <w:pPr>
              <w:widowControl w:val="0"/>
              <w:autoSpaceDE w:val="0"/>
              <w:autoSpaceDN w:val="0"/>
              <w:adjustRightInd w:val="0"/>
              <w:spacing w:line="220" w:lineRule="exact"/>
              <w:ind w:right="-6"/>
              <w:jc w:val="center"/>
            </w:pPr>
            <w:r>
              <w:t>3</w:t>
            </w:r>
          </w:p>
        </w:tc>
        <w:tc>
          <w:tcPr>
            <w:tcW w:w="77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C973F16" w14:textId="77777777" w:rsidR="00000000" w:rsidRDefault="00727C29">
            <w:pPr>
              <w:widowControl w:val="0"/>
              <w:autoSpaceDE w:val="0"/>
              <w:autoSpaceDN w:val="0"/>
              <w:adjustRightInd w:val="0"/>
              <w:spacing w:line="220" w:lineRule="exact"/>
              <w:ind w:right="-6"/>
              <w:jc w:val="center"/>
            </w:pPr>
            <w:r>
              <w:t>9</w:t>
            </w:r>
          </w:p>
        </w:tc>
        <w:tc>
          <w:tcPr>
            <w:tcW w:w="12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15BED42" w14:textId="77777777" w:rsidR="00000000" w:rsidRDefault="00727C29">
            <w:pPr>
              <w:widowControl w:val="0"/>
              <w:autoSpaceDE w:val="0"/>
              <w:autoSpaceDN w:val="0"/>
              <w:adjustRightInd w:val="0"/>
              <w:spacing w:line="220" w:lineRule="exact"/>
              <w:ind w:right="-6"/>
              <w:jc w:val="center"/>
            </w:pPr>
            <w:r>
              <w:t>(I)</w:t>
            </w:r>
          </w:p>
        </w:tc>
      </w:tr>
      <w:tr w:rsidR="00000000" w14:paraId="1D9F3E17" w14:textId="77777777">
        <w:tblPrEx>
          <w:tblBorders>
            <w:top w:val="none" w:sz="0" w:space="0" w:color="auto"/>
          </w:tblBorders>
          <w:tblCellMar>
            <w:top w:w="0" w:type="dxa"/>
            <w:bottom w:w="0" w:type="dxa"/>
          </w:tblCellMar>
        </w:tblPrEx>
        <w:tc>
          <w:tcPr>
            <w:tcW w:w="41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44F8559" w14:textId="77777777" w:rsidR="00000000" w:rsidRDefault="00727C29">
            <w:pPr>
              <w:widowControl w:val="0"/>
              <w:autoSpaceDE w:val="0"/>
              <w:autoSpaceDN w:val="0"/>
              <w:adjustRightInd w:val="0"/>
              <w:spacing w:line="220" w:lineRule="exact"/>
              <w:ind w:right="-6"/>
              <w:jc w:val="right"/>
            </w:pPr>
            <w:r>
              <w:t>2.3</w:t>
            </w:r>
          </w:p>
        </w:tc>
        <w:tc>
          <w:tcPr>
            <w:tcW w:w="430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9BB8539" w14:textId="77777777" w:rsidR="00000000" w:rsidRDefault="00727C29">
            <w:pPr>
              <w:widowControl w:val="0"/>
              <w:autoSpaceDE w:val="0"/>
              <w:autoSpaceDN w:val="0"/>
              <w:adjustRightInd w:val="0"/>
              <w:spacing w:line="220" w:lineRule="exact"/>
              <w:ind w:right="-6"/>
            </w:pPr>
            <w:r>
              <w:t>Geschichte und Politische Bildung</w:t>
            </w:r>
          </w:p>
        </w:tc>
        <w:tc>
          <w:tcPr>
            <w:tcW w:w="66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9F27FAB" w14:textId="77777777" w:rsidR="00000000" w:rsidRDefault="00727C29">
            <w:pPr>
              <w:widowControl w:val="0"/>
              <w:autoSpaceDE w:val="0"/>
              <w:autoSpaceDN w:val="0"/>
              <w:adjustRightInd w:val="0"/>
              <w:spacing w:line="220" w:lineRule="exact"/>
              <w:ind w:right="-6"/>
              <w:jc w:val="center"/>
            </w:pPr>
            <w:r>
              <w:t>0</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718CA84" w14:textId="77777777" w:rsidR="00000000" w:rsidRDefault="00727C29">
            <w:pPr>
              <w:widowControl w:val="0"/>
              <w:autoSpaceDE w:val="0"/>
              <w:autoSpaceDN w:val="0"/>
              <w:adjustRightInd w:val="0"/>
              <w:spacing w:line="220" w:lineRule="exact"/>
              <w:ind w:right="-6"/>
              <w:jc w:val="center"/>
            </w:pPr>
            <w:r>
              <w:t>2</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D1E0C7C" w14:textId="77777777" w:rsidR="00000000" w:rsidRDefault="00727C29">
            <w:pPr>
              <w:widowControl w:val="0"/>
              <w:autoSpaceDE w:val="0"/>
              <w:autoSpaceDN w:val="0"/>
              <w:adjustRightInd w:val="0"/>
              <w:spacing w:line="220" w:lineRule="exact"/>
              <w:ind w:right="-6"/>
              <w:jc w:val="center"/>
            </w:pPr>
            <w:r>
              <w:t>2</w:t>
            </w:r>
          </w:p>
        </w:tc>
        <w:tc>
          <w:tcPr>
            <w:tcW w:w="77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4D1C56B" w14:textId="77777777" w:rsidR="00000000" w:rsidRDefault="00727C29">
            <w:pPr>
              <w:widowControl w:val="0"/>
              <w:autoSpaceDE w:val="0"/>
              <w:autoSpaceDN w:val="0"/>
              <w:adjustRightInd w:val="0"/>
              <w:spacing w:line="220" w:lineRule="exact"/>
              <w:ind w:right="-6"/>
              <w:jc w:val="center"/>
            </w:pPr>
            <w:r>
              <w:t>4</w:t>
            </w:r>
          </w:p>
        </w:tc>
        <w:tc>
          <w:tcPr>
            <w:tcW w:w="12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E8F6194" w14:textId="77777777" w:rsidR="00000000" w:rsidRDefault="00727C29">
            <w:pPr>
              <w:widowControl w:val="0"/>
              <w:autoSpaceDE w:val="0"/>
              <w:autoSpaceDN w:val="0"/>
              <w:adjustRightInd w:val="0"/>
              <w:spacing w:line="220" w:lineRule="exact"/>
              <w:ind w:right="-6"/>
              <w:jc w:val="center"/>
            </w:pPr>
            <w:r>
              <w:t>III</w:t>
            </w:r>
          </w:p>
        </w:tc>
      </w:tr>
      <w:tr w:rsidR="00000000" w14:paraId="3E8950F3" w14:textId="77777777">
        <w:tblPrEx>
          <w:tblBorders>
            <w:top w:val="none" w:sz="0" w:space="0" w:color="auto"/>
          </w:tblBorders>
          <w:tblCellMar>
            <w:top w:w="0" w:type="dxa"/>
            <w:bottom w:w="0" w:type="dxa"/>
          </w:tblCellMar>
        </w:tblPrEx>
        <w:tc>
          <w:tcPr>
            <w:tcW w:w="41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11DAB3C" w14:textId="77777777" w:rsidR="00000000" w:rsidRDefault="00727C29">
            <w:pPr>
              <w:widowControl w:val="0"/>
              <w:autoSpaceDE w:val="0"/>
              <w:autoSpaceDN w:val="0"/>
              <w:adjustRightInd w:val="0"/>
              <w:spacing w:line="220" w:lineRule="exact"/>
              <w:ind w:right="-6"/>
              <w:jc w:val="right"/>
            </w:pPr>
            <w:r>
              <w:t>2.4</w:t>
            </w:r>
          </w:p>
        </w:tc>
        <w:tc>
          <w:tcPr>
            <w:tcW w:w="430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A3EDD15" w14:textId="77777777" w:rsidR="00000000" w:rsidRDefault="00727C29">
            <w:pPr>
              <w:widowControl w:val="0"/>
              <w:autoSpaceDE w:val="0"/>
              <w:autoSpaceDN w:val="0"/>
              <w:adjustRightInd w:val="0"/>
              <w:spacing w:line="220" w:lineRule="exact"/>
              <w:ind w:right="-6"/>
            </w:pPr>
            <w:r>
              <w:t>Naturwissenschaften</w:t>
            </w:r>
          </w:p>
        </w:tc>
        <w:tc>
          <w:tcPr>
            <w:tcW w:w="66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8B468FE" w14:textId="77777777" w:rsidR="00000000" w:rsidRDefault="00727C29">
            <w:pPr>
              <w:widowControl w:val="0"/>
              <w:autoSpaceDE w:val="0"/>
              <w:autoSpaceDN w:val="0"/>
              <w:adjustRightInd w:val="0"/>
              <w:spacing w:line="220" w:lineRule="exact"/>
              <w:ind w:right="-6"/>
              <w:jc w:val="center"/>
            </w:pPr>
            <w:r>
              <w:t>2</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C2C889B" w14:textId="77777777" w:rsidR="00000000" w:rsidRDefault="00727C29">
            <w:pPr>
              <w:widowControl w:val="0"/>
              <w:autoSpaceDE w:val="0"/>
              <w:autoSpaceDN w:val="0"/>
              <w:adjustRightInd w:val="0"/>
              <w:spacing w:line="220" w:lineRule="exact"/>
              <w:ind w:right="-6"/>
              <w:jc w:val="center"/>
            </w:pPr>
            <w:r>
              <w:t>2</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3815BDB" w14:textId="77777777" w:rsidR="00000000" w:rsidRDefault="00727C29">
            <w:pPr>
              <w:widowControl w:val="0"/>
              <w:autoSpaceDE w:val="0"/>
              <w:autoSpaceDN w:val="0"/>
              <w:adjustRightInd w:val="0"/>
              <w:spacing w:line="220" w:lineRule="exact"/>
              <w:ind w:right="-6"/>
              <w:jc w:val="center"/>
            </w:pPr>
            <w:r>
              <w:t>2</w:t>
            </w:r>
          </w:p>
        </w:tc>
        <w:tc>
          <w:tcPr>
            <w:tcW w:w="77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4ADA738" w14:textId="77777777" w:rsidR="00000000" w:rsidRDefault="00727C29">
            <w:pPr>
              <w:widowControl w:val="0"/>
              <w:autoSpaceDE w:val="0"/>
              <w:autoSpaceDN w:val="0"/>
              <w:adjustRightInd w:val="0"/>
              <w:spacing w:line="220" w:lineRule="exact"/>
              <w:ind w:right="-6"/>
              <w:jc w:val="center"/>
            </w:pPr>
            <w:r>
              <w:t>6</w:t>
            </w:r>
          </w:p>
        </w:tc>
        <w:tc>
          <w:tcPr>
            <w:tcW w:w="12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4F4CDD6" w14:textId="77777777" w:rsidR="00000000" w:rsidRDefault="00727C29">
            <w:pPr>
              <w:widowControl w:val="0"/>
              <w:autoSpaceDE w:val="0"/>
              <w:autoSpaceDN w:val="0"/>
              <w:adjustRightInd w:val="0"/>
              <w:spacing w:line="220" w:lineRule="exact"/>
              <w:ind w:right="-6"/>
              <w:jc w:val="center"/>
            </w:pPr>
            <w:r>
              <w:t>III</w:t>
            </w:r>
          </w:p>
        </w:tc>
      </w:tr>
      <w:tr w:rsidR="00000000" w14:paraId="53BEB622" w14:textId="77777777">
        <w:tblPrEx>
          <w:tblBorders>
            <w:top w:val="none" w:sz="0" w:space="0" w:color="auto"/>
          </w:tblBorders>
          <w:tblCellMar>
            <w:top w:w="0" w:type="dxa"/>
            <w:bottom w:w="0" w:type="dxa"/>
          </w:tblCellMar>
        </w:tblPrEx>
        <w:tc>
          <w:tcPr>
            <w:tcW w:w="41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4F35BAF" w14:textId="77777777" w:rsidR="00000000" w:rsidRDefault="00727C29">
            <w:pPr>
              <w:widowControl w:val="0"/>
              <w:autoSpaceDE w:val="0"/>
              <w:autoSpaceDN w:val="0"/>
              <w:adjustRightInd w:val="0"/>
              <w:spacing w:line="220" w:lineRule="exact"/>
              <w:ind w:right="-6"/>
              <w:jc w:val="right"/>
            </w:pPr>
            <w:r>
              <w:t>2.5</w:t>
            </w:r>
          </w:p>
        </w:tc>
        <w:tc>
          <w:tcPr>
            <w:tcW w:w="430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7112781" w14:textId="77777777" w:rsidR="00000000" w:rsidRDefault="00727C29">
            <w:pPr>
              <w:widowControl w:val="0"/>
              <w:autoSpaceDE w:val="0"/>
              <w:autoSpaceDN w:val="0"/>
              <w:adjustRightInd w:val="0"/>
              <w:spacing w:line="220" w:lineRule="exact"/>
              <w:ind w:right="-6"/>
            </w:pPr>
            <w:r>
              <w:t>Psychologie</w:t>
            </w:r>
          </w:p>
        </w:tc>
        <w:tc>
          <w:tcPr>
            <w:tcW w:w="66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8258562" w14:textId="77777777" w:rsidR="00000000" w:rsidRDefault="00727C29">
            <w:pPr>
              <w:widowControl w:val="0"/>
              <w:autoSpaceDE w:val="0"/>
              <w:autoSpaceDN w:val="0"/>
              <w:adjustRightInd w:val="0"/>
              <w:spacing w:line="220" w:lineRule="exact"/>
              <w:ind w:right="-6"/>
              <w:jc w:val="center"/>
            </w:pPr>
            <w:r>
              <w:t>0</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27AF4D2" w14:textId="77777777" w:rsidR="00000000" w:rsidRDefault="00727C29">
            <w:pPr>
              <w:widowControl w:val="0"/>
              <w:autoSpaceDE w:val="0"/>
              <w:autoSpaceDN w:val="0"/>
              <w:adjustRightInd w:val="0"/>
              <w:spacing w:line="220" w:lineRule="exact"/>
              <w:ind w:right="-6"/>
              <w:jc w:val="center"/>
            </w:pPr>
            <w:r>
              <w:t>0</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20EC533" w14:textId="77777777" w:rsidR="00000000" w:rsidRDefault="00727C29">
            <w:pPr>
              <w:widowControl w:val="0"/>
              <w:autoSpaceDE w:val="0"/>
              <w:autoSpaceDN w:val="0"/>
              <w:adjustRightInd w:val="0"/>
              <w:spacing w:line="220" w:lineRule="exact"/>
              <w:ind w:right="-6"/>
              <w:jc w:val="center"/>
            </w:pPr>
            <w:r>
              <w:t>2</w:t>
            </w:r>
          </w:p>
        </w:tc>
        <w:tc>
          <w:tcPr>
            <w:tcW w:w="77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BB0161D" w14:textId="77777777" w:rsidR="00000000" w:rsidRDefault="00727C29">
            <w:pPr>
              <w:widowControl w:val="0"/>
              <w:autoSpaceDE w:val="0"/>
              <w:autoSpaceDN w:val="0"/>
              <w:adjustRightInd w:val="0"/>
              <w:spacing w:line="220" w:lineRule="exact"/>
              <w:ind w:right="-6"/>
              <w:jc w:val="center"/>
            </w:pPr>
            <w:r>
              <w:t>2</w:t>
            </w:r>
          </w:p>
        </w:tc>
        <w:tc>
          <w:tcPr>
            <w:tcW w:w="12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D4D262F" w14:textId="77777777" w:rsidR="00000000" w:rsidRDefault="00727C29">
            <w:pPr>
              <w:widowControl w:val="0"/>
              <w:autoSpaceDE w:val="0"/>
              <w:autoSpaceDN w:val="0"/>
              <w:adjustRightInd w:val="0"/>
              <w:spacing w:line="220" w:lineRule="exact"/>
              <w:ind w:right="-6"/>
              <w:jc w:val="center"/>
            </w:pPr>
            <w:r>
              <w:t>III</w:t>
            </w:r>
          </w:p>
        </w:tc>
      </w:tr>
      <w:tr w:rsidR="00000000" w14:paraId="2AD07A78" w14:textId="77777777">
        <w:tblPrEx>
          <w:tblBorders>
            <w:top w:val="none" w:sz="0" w:space="0" w:color="auto"/>
          </w:tblBorders>
          <w:tblCellMar>
            <w:top w:w="0" w:type="dxa"/>
            <w:bottom w:w="0" w:type="dxa"/>
          </w:tblCellMar>
        </w:tblPrEx>
        <w:tc>
          <w:tcPr>
            <w:tcW w:w="41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65E271E" w14:textId="77777777" w:rsidR="00000000" w:rsidRDefault="00727C29">
            <w:pPr>
              <w:widowControl w:val="0"/>
              <w:autoSpaceDE w:val="0"/>
              <w:autoSpaceDN w:val="0"/>
              <w:adjustRightInd w:val="0"/>
              <w:spacing w:line="220" w:lineRule="exact"/>
              <w:ind w:right="-6"/>
              <w:jc w:val="right"/>
            </w:pPr>
            <w:r>
              <w:t>2.6</w:t>
            </w:r>
          </w:p>
        </w:tc>
        <w:tc>
          <w:tcPr>
            <w:tcW w:w="430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50F91E5" w14:textId="77777777" w:rsidR="00000000" w:rsidRDefault="00727C29">
            <w:pPr>
              <w:widowControl w:val="0"/>
              <w:autoSpaceDE w:val="0"/>
              <w:autoSpaceDN w:val="0"/>
              <w:adjustRightInd w:val="0"/>
              <w:spacing w:line="220" w:lineRule="exact"/>
              <w:ind w:right="-6"/>
            </w:pPr>
            <w:r>
              <w:t>Musik, Bildnerische Erziehung und Kreativer Ausdruck</w:t>
            </w:r>
          </w:p>
        </w:tc>
        <w:tc>
          <w:tcPr>
            <w:tcW w:w="665" w:type="dxa"/>
            <w:tcBorders>
              <w:top w:val="single" w:sz="8" w:space="0" w:color="BFBFBF"/>
              <w:left w:val="single" w:sz="8" w:space="0" w:color="BFBFBF"/>
              <w:bottom w:val="single" w:sz="8" w:space="0" w:color="BFBFBF"/>
              <w:right w:val="single" w:sz="8" w:space="0" w:color="BFBFBF"/>
            </w:tcBorders>
            <w:tcMar>
              <w:top w:w="100" w:type="nil"/>
              <w:right w:w="100" w:type="nil"/>
            </w:tcMar>
            <w:vAlign w:val="bottom"/>
          </w:tcPr>
          <w:p w14:paraId="715D02E3" w14:textId="77777777" w:rsidR="00000000" w:rsidRDefault="00727C29">
            <w:pPr>
              <w:widowControl w:val="0"/>
              <w:autoSpaceDE w:val="0"/>
              <w:autoSpaceDN w:val="0"/>
              <w:adjustRightInd w:val="0"/>
              <w:spacing w:line="220" w:lineRule="exact"/>
              <w:ind w:right="-6"/>
              <w:jc w:val="center"/>
            </w:pPr>
            <w:r>
              <w:t>2</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vAlign w:val="bottom"/>
          </w:tcPr>
          <w:p w14:paraId="1844B2AE" w14:textId="77777777" w:rsidR="00000000" w:rsidRDefault="00727C29">
            <w:pPr>
              <w:widowControl w:val="0"/>
              <w:autoSpaceDE w:val="0"/>
              <w:autoSpaceDN w:val="0"/>
              <w:adjustRightInd w:val="0"/>
              <w:spacing w:line="220" w:lineRule="exact"/>
              <w:ind w:right="-6"/>
              <w:jc w:val="center"/>
            </w:pPr>
            <w:r>
              <w:t>2</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vAlign w:val="bottom"/>
          </w:tcPr>
          <w:p w14:paraId="1E878C90" w14:textId="77777777" w:rsidR="00000000" w:rsidRDefault="00727C29">
            <w:pPr>
              <w:widowControl w:val="0"/>
              <w:autoSpaceDE w:val="0"/>
              <w:autoSpaceDN w:val="0"/>
              <w:adjustRightInd w:val="0"/>
              <w:spacing w:line="220" w:lineRule="exact"/>
              <w:ind w:right="-6"/>
              <w:jc w:val="center"/>
            </w:pPr>
            <w:r>
              <w:t>2</w:t>
            </w:r>
          </w:p>
        </w:tc>
        <w:tc>
          <w:tcPr>
            <w:tcW w:w="770" w:type="dxa"/>
            <w:tcBorders>
              <w:top w:val="single" w:sz="8" w:space="0" w:color="BFBFBF"/>
              <w:left w:val="single" w:sz="8" w:space="0" w:color="BFBFBF"/>
              <w:bottom w:val="single" w:sz="8" w:space="0" w:color="BFBFBF"/>
              <w:right w:val="single" w:sz="8" w:space="0" w:color="BFBFBF"/>
            </w:tcBorders>
            <w:tcMar>
              <w:top w:w="100" w:type="nil"/>
              <w:right w:w="100" w:type="nil"/>
            </w:tcMar>
            <w:vAlign w:val="bottom"/>
          </w:tcPr>
          <w:p w14:paraId="51283180" w14:textId="77777777" w:rsidR="00000000" w:rsidRDefault="00727C29">
            <w:pPr>
              <w:widowControl w:val="0"/>
              <w:autoSpaceDE w:val="0"/>
              <w:autoSpaceDN w:val="0"/>
              <w:adjustRightInd w:val="0"/>
              <w:spacing w:line="220" w:lineRule="exact"/>
              <w:ind w:right="-6"/>
              <w:jc w:val="center"/>
            </w:pPr>
            <w:r>
              <w:t>6</w:t>
            </w:r>
          </w:p>
        </w:tc>
        <w:tc>
          <w:tcPr>
            <w:tcW w:w="1211" w:type="dxa"/>
            <w:tcBorders>
              <w:top w:val="single" w:sz="8" w:space="0" w:color="BFBFBF"/>
              <w:left w:val="single" w:sz="8" w:space="0" w:color="BFBFBF"/>
              <w:bottom w:val="single" w:sz="8" w:space="0" w:color="BFBFBF"/>
              <w:right w:val="single" w:sz="8" w:space="0" w:color="BFBFBF"/>
            </w:tcBorders>
            <w:tcMar>
              <w:top w:w="100" w:type="nil"/>
              <w:right w:w="100" w:type="nil"/>
            </w:tcMar>
            <w:vAlign w:val="bottom"/>
          </w:tcPr>
          <w:p w14:paraId="0DFFD664" w14:textId="77777777" w:rsidR="00000000" w:rsidRDefault="00727C29">
            <w:pPr>
              <w:widowControl w:val="0"/>
              <w:autoSpaceDE w:val="0"/>
              <w:autoSpaceDN w:val="0"/>
              <w:adjustRightInd w:val="0"/>
              <w:spacing w:line="220" w:lineRule="exact"/>
              <w:ind w:right="-6"/>
              <w:jc w:val="center"/>
            </w:pPr>
            <w:r>
              <w:t>IVa</w:t>
            </w:r>
          </w:p>
        </w:tc>
      </w:tr>
      <w:tr w:rsidR="00000000" w14:paraId="6BB756CF" w14:textId="77777777">
        <w:tblPrEx>
          <w:tblBorders>
            <w:top w:val="none" w:sz="0" w:space="0" w:color="auto"/>
          </w:tblBorders>
          <w:tblCellMar>
            <w:top w:w="0" w:type="dxa"/>
            <w:bottom w:w="0" w:type="dxa"/>
          </w:tblCellMar>
        </w:tblPrEx>
        <w:tc>
          <w:tcPr>
            <w:tcW w:w="41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AF713A7" w14:textId="77777777" w:rsidR="00000000" w:rsidRDefault="00727C29">
            <w:pPr>
              <w:widowControl w:val="0"/>
              <w:autoSpaceDE w:val="0"/>
              <w:autoSpaceDN w:val="0"/>
              <w:adjustRightInd w:val="0"/>
              <w:spacing w:line="220" w:lineRule="exact"/>
              <w:ind w:right="-6"/>
              <w:jc w:val="right"/>
              <w:rPr>
                <w:b/>
                <w:bCs/>
              </w:rPr>
            </w:pPr>
            <w:r>
              <w:rPr>
                <w:b/>
                <w:bCs/>
              </w:rPr>
              <w:t>3.</w:t>
            </w:r>
          </w:p>
        </w:tc>
        <w:tc>
          <w:tcPr>
            <w:tcW w:w="430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3B9C124" w14:textId="77777777" w:rsidR="00000000" w:rsidRDefault="00727C29">
            <w:pPr>
              <w:widowControl w:val="0"/>
              <w:autoSpaceDE w:val="0"/>
              <w:autoSpaceDN w:val="0"/>
              <w:adjustRightInd w:val="0"/>
              <w:spacing w:line="220" w:lineRule="exact"/>
              <w:ind w:right="-6"/>
            </w:pPr>
            <w:r>
              <w:rPr>
                <w:b/>
                <w:bCs/>
              </w:rPr>
              <w:t>Wirtschaftliche Grundlagen und Zusammenhänge</w:t>
            </w:r>
          </w:p>
        </w:tc>
        <w:tc>
          <w:tcPr>
            <w:tcW w:w="665" w:type="dxa"/>
            <w:tcBorders>
              <w:top w:val="single" w:sz="8" w:space="0" w:color="BFBFBF"/>
              <w:left w:val="single" w:sz="8" w:space="0" w:color="BFBFBF"/>
              <w:bottom w:val="single" w:sz="8" w:space="0" w:color="BFBFBF"/>
              <w:right w:val="single" w:sz="8" w:space="0" w:color="BFBFBF"/>
            </w:tcBorders>
            <w:tcMar>
              <w:top w:w="100" w:type="nil"/>
              <w:right w:w="100" w:type="nil"/>
            </w:tcMar>
            <w:vAlign w:val="bottom"/>
          </w:tcPr>
          <w:p w14:paraId="583342E4" w14:textId="77777777" w:rsidR="00000000" w:rsidRDefault="00727C29">
            <w:pPr>
              <w:widowControl w:val="0"/>
              <w:autoSpaceDE w:val="0"/>
              <w:autoSpaceDN w:val="0"/>
              <w:adjustRightInd w:val="0"/>
              <w:spacing w:line="220" w:lineRule="exact"/>
              <w:ind w:right="-6"/>
              <w:jc w:val="center"/>
            </w:pP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vAlign w:val="bottom"/>
          </w:tcPr>
          <w:p w14:paraId="419A033D" w14:textId="77777777" w:rsidR="00000000" w:rsidRDefault="00727C29">
            <w:pPr>
              <w:widowControl w:val="0"/>
              <w:autoSpaceDE w:val="0"/>
              <w:autoSpaceDN w:val="0"/>
              <w:adjustRightInd w:val="0"/>
              <w:spacing w:line="220" w:lineRule="exact"/>
              <w:ind w:right="-6"/>
              <w:jc w:val="center"/>
            </w:pP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vAlign w:val="bottom"/>
          </w:tcPr>
          <w:p w14:paraId="4C7B0FE7" w14:textId="77777777" w:rsidR="00000000" w:rsidRDefault="00727C29">
            <w:pPr>
              <w:widowControl w:val="0"/>
              <w:autoSpaceDE w:val="0"/>
              <w:autoSpaceDN w:val="0"/>
              <w:adjustRightInd w:val="0"/>
              <w:spacing w:line="220" w:lineRule="exact"/>
              <w:ind w:right="-6"/>
              <w:jc w:val="center"/>
            </w:pPr>
          </w:p>
        </w:tc>
        <w:tc>
          <w:tcPr>
            <w:tcW w:w="770" w:type="dxa"/>
            <w:tcBorders>
              <w:top w:val="single" w:sz="8" w:space="0" w:color="BFBFBF"/>
              <w:left w:val="single" w:sz="8" w:space="0" w:color="BFBFBF"/>
              <w:bottom w:val="single" w:sz="8" w:space="0" w:color="BFBFBF"/>
              <w:right w:val="single" w:sz="8" w:space="0" w:color="BFBFBF"/>
            </w:tcBorders>
            <w:tcMar>
              <w:top w:w="100" w:type="nil"/>
              <w:right w:w="100" w:type="nil"/>
            </w:tcMar>
            <w:vAlign w:val="bottom"/>
          </w:tcPr>
          <w:p w14:paraId="281DFB78" w14:textId="77777777" w:rsidR="00000000" w:rsidRDefault="00727C29">
            <w:pPr>
              <w:widowControl w:val="0"/>
              <w:autoSpaceDE w:val="0"/>
              <w:autoSpaceDN w:val="0"/>
              <w:adjustRightInd w:val="0"/>
              <w:spacing w:line="220" w:lineRule="exact"/>
              <w:ind w:right="-6"/>
              <w:jc w:val="center"/>
            </w:pPr>
          </w:p>
        </w:tc>
        <w:tc>
          <w:tcPr>
            <w:tcW w:w="1211" w:type="dxa"/>
            <w:tcBorders>
              <w:top w:val="single" w:sz="8" w:space="0" w:color="BFBFBF"/>
              <w:left w:val="single" w:sz="8" w:space="0" w:color="BFBFBF"/>
              <w:bottom w:val="single" w:sz="8" w:space="0" w:color="BFBFBF"/>
              <w:right w:val="single" w:sz="8" w:space="0" w:color="BFBFBF"/>
            </w:tcBorders>
            <w:tcMar>
              <w:top w:w="100" w:type="nil"/>
              <w:right w:w="100" w:type="nil"/>
            </w:tcMar>
            <w:vAlign w:val="bottom"/>
          </w:tcPr>
          <w:p w14:paraId="2144E950" w14:textId="77777777" w:rsidR="00000000" w:rsidRDefault="00727C29">
            <w:pPr>
              <w:widowControl w:val="0"/>
              <w:autoSpaceDE w:val="0"/>
              <w:autoSpaceDN w:val="0"/>
              <w:adjustRightInd w:val="0"/>
              <w:spacing w:line="220" w:lineRule="exact"/>
              <w:ind w:right="-6"/>
              <w:jc w:val="center"/>
            </w:pPr>
          </w:p>
        </w:tc>
      </w:tr>
      <w:tr w:rsidR="00000000" w14:paraId="312445D7" w14:textId="77777777">
        <w:tblPrEx>
          <w:tblBorders>
            <w:top w:val="none" w:sz="0" w:space="0" w:color="auto"/>
          </w:tblBorders>
          <w:tblCellMar>
            <w:top w:w="0" w:type="dxa"/>
            <w:bottom w:w="0" w:type="dxa"/>
          </w:tblCellMar>
        </w:tblPrEx>
        <w:tc>
          <w:tcPr>
            <w:tcW w:w="41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38A3E9A" w14:textId="77777777" w:rsidR="00000000" w:rsidRDefault="00727C29">
            <w:pPr>
              <w:widowControl w:val="0"/>
              <w:autoSpaceDE w:val="0"/>
              <w:autoSpaceDN w:val="0"/>
              <w:adjustRightInd w:val="0"/>
              <w:spacing w:line="220" w:lineRule="exact"/>
              <w:ind w:right="-6"/>
              <w:jc w:val="right"/>
            </w:pPr>
            <w:r>
              <w:t>3.1</w:t>
            </w:r>
          </w:p>
        </w:tc>
        <w:tc>
          <w:tcPr>
            <w:tcW w:w="430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990A072" w14:textId="77777777" w:rsidR="00000000" w:rsidRDefault="00727C29">
            <w:pPr>
              <w:widowControl w:val="0"/>
              <w:autoSpaceDE w:val="0"/>
              <w:autoSpaceDN w:val="0"/>
              <w:adjustRightInd w:val="0"/>
              <w:spacing w:line="220" w:lineRule="exact"/>
              <w:ind w:right="-6"/>
            </w:pPr>
            <w:r>
              <w:t>Volkswirtschaft und Wirtschaftsgeografie</w:t>
            </w:r>
          </w:p>
        </w:tc>
        <w:tc>
          <w:tcPr>
            <w:tcW w:w="66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C67EAB0" w14:textId="77777777" w:rsidR="00000000" w:rsidRDefault="00727C29">
            <w:pPr>
              <w:widowControl w:val="0"/>
              <w:autoSpaceDE w:val="0"/>
              <w:autoSpaceDN w:val="0"/>
              <w:adjustRightInd w:val="0"/>
              <w:spacing w:line="220" w:lineRule="exact"/>
              <w:ind w:right="-6"/>
              <w:jc w:val="center"/>
            </w:pPr>
            <w:r>
              <w:t>2</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9A34166" w14:textId="77777777" w:rsidR="00000000" w:rsidRDefault="00727C29">
            <w:pPr>
              <w:widowControl w:val="0"/>
              <w:autoSpaceDE w:val="0"/>
              <w:autoSpaceDN w:val="0"/>
              <w:adjustRightInd w:val="0"/>
              <w:spacing w:line="220" w:lineRule="exact"/>
              <w:ind w:right="-6"/>
              <w:jc w:val="center"/>
            </w:pPr>
            <w:r>
              <w:t>2</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710A944" w14:textId="77777777" w:rsidR="00000000" w:rsidRDefault="00727C29">
            <w:pPr>
              <w:widowControl w:val="0"/>
              <w:autoSpaceDE w:val="0"/>
              <w:autoSpaceDN w:val="0"/>
              <w:adjustRightInd w:val="0"/>
              <w:spacing w:line="220" w:lineRule="exact"/>
              <w:ind w:right="-6"/>
              <w:jc w:val="center"/>
            </w:pPr>
            <w:r>
              <w:t>0</w:t>
            </w:r>
          </w:p>
        </w:tc>
        <w:tc>
          <w:tcPr>
            <w:tcW w:w="77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53A6CEB" w14:textId="77777777" w:rsidR="00000000" w:rsidRDefault="00727C29">
            <w:pPr>
              <w:widowControl w:val="0"/>
              <w:autoSpaceDE w:val="0"/>
              <w:autoSpaceDN w:val="0"/>
              <w:adjustRightInd w:val="0"/>
              <w:spacing w:line="220" w:lineRule="exact"/>
              <w:ind w:right="-6"/>
              <w:jc w:val="center"/>
            </w:pPr>
            <w:r>
              <w:t>4</w:t>
            </w:r>
          </w:p>
        </w:tc>
        <w:tc>
          <w:tcPr>
            <w:tcW w:w="12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D715DB1" w14:textId="77777777" w:rsidR="00000000" w:rsidRDefault="00727C29">
            <w:pPr>
              <w:widowControl w:val="0"/>
              <w:autoSpaceDE w:val="0"/>
              <w:autoSpaceDN w:val="0"/>
              <w:adjustRightInd w:val="0"/>
              <w:spacing w:line="220" w:lineRule="exact"/>
              <w:ind w:right="-6"/>
              <w:jc w:val="center"/>
            </w:pPr>
            <w:r>
              <w:t>III</w:t>
            </w:r>
          </w:p>
        </w:tc>
      </w:tr>
      <w:tr w:rsidR="00000000" w14:paraId="150B520E" w14:textId="77777777">
        <w:tblPrEx>
          <w:tblBorders>
            <w:top w:val="none" w:sz="0" w:space="0" w:color="auto"/>
          </w:tblBorders>
          <w:tblCellMar>
            <w:top w:w="0" w:type="dxa"/>
            <w:bottom w:w="0" w:type="dxa"/>
          </w:tblCellMar>
        </w:tblPrEx>
        <w:tc>
          <w:tcPr>
            <w:tcW w:w="41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7980A5E" w14:textId="77777777" w:rsidR="00000000" w:rsidRDefault="00727C29">
            <w:pPr>
              <w:widowControl w:val="0"/>
              <w:autoSpaceDE w:val="0"/>
              <w:autoSpaceDN w:val="0"/>
              <w:adjustRightInd w:val="0"/>
              <w:spacing w:line="220" w:lineRule="exact"/>
              <w:ind w:right="-6"/>
              <w:jc w:val="right"/>
            </w:pPr>
            <w:r>
              <w:t>3.2</w:t>
            </w:r>
          </w:p>
        </w:tc>
        <w:tc>
          <w:tcPr>
            <w:tcW w:w="430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ED29A00" w14:textId="77777777" w:rsidR="00000000" w:rsidRDefault="00727C29">
            <w:pPr>
              <w:widowControl w:val="0"/>
              <w:autoSpaceDE w:val="0"/>
              <w:autoSpaceDN w:val="0"/>
              <w:adjustRightInd w:val="0"/>
              <w:spacing w:line="220" w:lineRule="exact"/>
              <w:ind w:right="-6"/>
            </w:pPr>
            <w:r>
              <w:t>Betriebswirtschaft</w:t>
            </w:r>
          </w:p>
        </w:tc>
        <w:tc>
          <w:tcPr>
            <w:tcW w:w="66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06AFABE" w14:textId="77777777" w:rsidR="00000000" w:rsidRDefault="00727C29">
            <w:pPr>
              <w:widowControl w:val="0"/>
              <w:autoSpaceDE w:val="0"/>
              <w:autoSpaceDN w:val="0"/>
              <w:adjustRightInd w:val="0"/>
              <w:spacing w:line="220" w:lineRule="exact"/>
              <w:ind w:right="-6"/>
              <w:jc w:val="center"/>
            </w:pPr>
            <w:r>
              <w:t>1</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32237E5" w14:textId="77777777" w:rsidR="00000000" w:rsidRDefault="00727C29">
            <w:pPr>
              <w:widowControl w:val="0"/>
              <w:autoSpaceDE w:val="0"/>
              <w:autoSpaceDN w:val="0"/>
              <w:adjustRightInd w:val="0"/>
              <w:spacing w:line="220" w:lineRule="exact"/>
              <w:ind w:right="-6"/>
              <w:jc w:val="center"/>
            </w:pPr>
            <w:r>
              <w:t>2</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2C7232E" w14:textId="77777777" w:rsidR="00000000" w:rsidRDefault="00727C29">
            <w:pPr>
              <w:widowControl w:val="0"/>
              <w:autoSpaceDE w:val="0"/>
              <w:autoSpaceDN w:val="0"/>
              <w:adjustRightInd w:val="0"/>
              <w:spacing w:line="220" w:lineRule="exact"/>
              <w:ind w:right="-6"/>
              <w:jc w:val="center"/>
            </w:pPr>
            <w:r>
              <w:t>2</w:t>
            </w:r>
          </w:p>
        </w:tc>
        <w:tc>
          <w:tcPr>
            <w:tcW w:w="77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C9D977F" w14:textId="77777777" w:rsidR="00000000" w:rsidRDefault="00727C29">
            <w:pPr>
              <w:widowControl w:val="0"/>
              <w:autoSpaceDE w:val="0"/>
              <w:autoSpaceDN w:val="0"/>
              <w:adjustRightInd w:val="0"/>
              <w:spacing w:line="220" w:lineRule="exact"/>
              <w:ind w:right="-6"/>
              <w:jc w:val="center"/>
            </w:pPr>
            <w:r>
              <w:t>5</w:t>
            </w:r>
          </w:p>
        </w:tc>
        <w:tc>
          <w:tcPr>
            <w:tcW w:w="12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4C99950" w14:textId="77777777" w:rsidR="00000000" w:rsidRDefault="00727C29">
            <w:pPr>
              <w:widowControl w:val="0"/>
              <w:autoSpaceDE w:val="0"/>
              <w:autoSpaceDN w:val="0"/>
              <w:adjustRightInd w:val="0"/>
              <w:spacing w:line="220" w:lineRule="exact"/>
              <w:ind w:right="-6"/>
              <w:jc w:val="center"/>
            </w:pPr>
            <w:r>
              <w:t>I</w:t>
            </w:r>
          </w:p>
        </w:tc>
      </w:tr>
      <w:tr w:rsidR="00000000" w14:paraId="7AFA78DA" w14:textId="77777777">
        <w:tblPrEx>
          <w:tblBorders>
            <w:top w:val="none" w:sz="0" w:space="0" w:color="auto"/>
          </w:tblBorders>
          <w:tblCellMar>
            <w:top w:w="0" w:type="dxa"/>
            <w:bottom w:w="0" w:type="dxa"/>
          </w:tblCellMar>
        </w:tblPrEx>
        <w:tc>
          <w:tcPr>
            <w:tcW w:w="41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E579B34" w14:textId="77777777" w:rsidR="00000000" w:rsidRDefault="00727C29">
            <w:pPr>
              <w:widowControl w:val="0"/>
              <w:autoSpaceDE w:val="0"/>
              <w:autoSpaceDN w:val="0"/>
              <w:adjustRightInd w:val="0"/>
              <w:spacing w:line="220" w:lineRule="exact"/>
              <w:ind w:right="-6"/>
              <w:jc w:val="right"/>
            </w:pPr>
            <w:r>
              <w:t>3.3</w:t>
            </w:r>
          </w:p>
        </w:tc>
        <w:tc>
          <w:tcPr>
            <w:tcW w:w="430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1EA1BF8" w14:textId="77777777" w:rsidR="00000000" w:rsidRDefault="00727C29">
            <w:pPr>
              <w:widowControl w:val="0"/>
              <w:autoSpaceDE w:val="0"/>
              <w:autoSpaceDN w:val="0"/>
              <w:adjustRightInd w:val="0"/>
              <w:spacing w:line="220" w:lineRule="exact"/>
              <w:ind w:right="-6"/>
            </w:pPr>
            <w:r>
              <w:t>Rechnungswesen und wirtschaftliches Rechnen</w:t>
            </w:r>
          </w:p>
        </w:tc>
        <w:tc>
          <w:tcPr>
            <w:tcW w:w="665" w:type="dxa"/>
            <w:tcBorders>
              <w:top w:val="single" w:sz="8" w:space="0" w:color="BFBFBF"/>
              <w:left w:val="single" w:sz="8" w:space="0" w:color="BFBFBF"/>
              <w:bottom w:val="single" w:sz="8" w:space="0" w:color="BFBFBF"/>
              <w:right w:val="single" w:sz="8" w:space="0" w:color="BFBFBF"/>
            </w:tcBorders>
            <w:tcMar>
              <w:top w:w="100" w:type="nil"/>
              <w:right w:w="100" w:type="nil"/>
            </w:tcMar>
            <w:vAlign w:val="bottom"/>
          </w:tcPr>
          <w:p w14:paraId="7D3FB927" w14:textId="77777777" w:rsidR="00000000" w:rsidRDefault="00727C29">
            <w:pPr>
              <w:widowControl w:val="0"/>
              <w:autoSpaceDE w:val="0"/>
              <w:autoSpaceDN w:val="0"/>
              <w:adjustRightInd w:val="0"/>
              <w:spacing w:line="220" w:lineRule="exact"/>
              <w:ind w:right="-6"/>
              <w:jc w:val="center"/>
            </w:pPr>
            <w:r>
              <w:t>3</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vAlign w:val="bottom"/>
          </w:tcPr>
          <w:p w14:paraId="10AF18FD" w14:textId="77777777" w:rsidR="00000000" w:rsidRDefault="00727C29">
            <w:pPr>
              <w:widowControl w:val="0"/>
              <w:autoSpaceDE w:val="0"/>
              <w:autoSpaceDN w:val="0"/>
              <w:adjustRightInd w:val="0"/>
              <w:spacing w:line="220" w:lineRule="exact"/>
              <w:ind w:right="-6"/>
              <w:jc w:val="center"/>
            </w:pPr>
            <w:r>
              <w:t>3</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vAlign w:val="bottom"/>
          </w:tcPr>
          <w:p w14:paraId="285E534A" w14:textId="77777777" w:rsidR="00000000" w:rsidRDefault="00727C29">
            <w:pPr>
              <w:widowControl w:val="0"/>
              <w:autoSpaceDE w:val="0"/>
              <w:autoSpaceDN w:val="0"/>
              <w:adjustRightInd w:val="0"/>
              <w:spacing w:line="220" w:lineRule="exact"/>
              <w:ind w:right="-6"/>
              <w:jc w:val="center"/>
            </w:pPr>
            <w:r>
              <w:t>3</w:t>
            </w:r>
          </w:p>
        </w:tc>
        <w:tc>
          <w:tcPr>
            <w:tcW w:w="770" w:type="dxa"/>
            <w:tcBorders>
              <w:top w:val="single" w:sz="8" w:space="0" w:color="BFBFBF"/>
              <w:left w:val="single" w:sz="8" w:space="0" w:color="BFBFBF"/>
              <w:bottom w:val="single" w:sz="8" w:space="0" w:color="BFBFBF"/>
              <w:right w:val="single" w:sz="8" w:space="0" w:color="BFBFBF"/>
            </w:tcBorders>
            <w:tcMar>
              <w:top w:w="100" w:type="nil"/>
              <w:right w:w="100" w:type="nil"/>
            </w:tcMar>
            <w:vAlign w:val="bottom"/>
          </w:tcPr>
          <w:p w14:paraId="45AE0C42" w14:textId="77777777" w:rsidR="00000000" w:rsidRDefault="00727C29">
            <w:pPr>
              <w:widowControl w:val="0"/>
              <w:autoSpaceDE w:val="0"/>
              <w:autoSpaceDN w:val="0"/>
              <w:adjustRightInd w:val="0"/>
              <w:spacing w:line="220" w:lineRule="exact"/>
              <w:ind w:right="-6"/>
              <w:jc w:val="center"/>
            </w:pPr>
            <w:r>
              <w:t>9</w:t>
            </w:r>
          </w:p>
        </w:tc>
        <w:tc>
          <w:tcPr>
            <w:tcW w:w="1211" w:type="dxa"/>
            <w:tcBorders>
              <w:top w:val="single" w:sz="8" w:space="0" w:color="BFBFBF"/>
              <w:left w:val="single" w:sz="8" w:space="0" w:color="BFBFBF"/>
              <w:bottom w:val="single" w:sz="8" w:space="0" w:color="BFBFBF"/>
              <w:right w:val="single" w:sz="8" w:space="0" w:color="BFBFBF"/>
            </w:tcBorders>
            <w:tcMar>
              <w:top w:w="100" w:type="nil"/>
              <w:right w:w="100" w:type="nil"/>
            </w:tcMar>
            <w:vAlign w:val="bottom"/>
          </w:tcPr>
          <w:p w14:paraId="411919AA" w14:textId="77777777" w:rsidR="00000000" w:rsidRDefault="00727C29">
            <w:pPr>
              <w:widowControl w:val="0"/>
              <w:autoSpaceDE w:val="0"/>
              <w:autoSpaceDN w:val="0"/>
              <w:adjustRightInd w:val="0"/>
              <w:spacing w:line="220" w:lineRule="exact"/>
              <w:ind w:right="-6"/>
              <w:jc w:val="center"/>
            </w:pPr>
            <w:r>
              <w:t>I</w:t>
            </w:r>
          </w:p>
        </w:tc>
      </w:tr>
      <w:tr w:rsidR="00000000" w14:paraId="5C3271D6" w14:textId="77777777">
        <w:tblPrEx>
          <w:tblBorders>
            <w:top w:val="none" w:sz="0" w:space="0" w:color="auto"/>
          </w:tblBorders>
          <w:tblCellMar>
            <w:top w:w="0" w:type="dxa"/>
            <w:bottom w:w="0" w:type="dxa"/>
          </w:tblCellMar>
        </w:tblPrEx>
        <w:tc>
          <w:tcPr>
            <w:tcW w:w="41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5FB4B30" w14:textId="77777777" w:rsidR="00000000" w:rsidRDefault="00727C29">
            <w:pPr>
              <w:widowControl w:val="0"/>
              <w:autoSpaceDE w:val="0"/>
              <w:autoSpaceDN w:val="0"/>
              <w:adjustRightInd w:val="0"/>
              <w:spacing w:line="220" w:lineRule="exact"/>
              <w:ind w:right="-6"/>
              <w:jc w:val="right"/>
            </w:pPr>
            <w:r>
              <w:t>3.4</w:t>
            </w:r>
          </w:p>
        </w:tc>
        <w:tc>
          <w:tcPr>
            <w:tcW w:w="430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480645A" w14:textId="77777777" w:rsidR="00000000" w:rsidRDefault="00727C29">
            <w:pPr>
              <w:widowControl w:val="0"/>
              <w:autoSpaceDE w:val="0"/>
              <w:autoSpaceDN w:val="0"/>
              <w:adjustRightInd w:val="0"/>
              <w:spacing w:line="220" w:lineRule="exact"/>
              <w:ind w:right="-6"/>
            </w:pPr>
            <w:r>
              <w:t>Recht</w:t>
            </w:r>
          </w:p>
        </w:tc>
        <w:tc>
          <w:tcPr>
            <w:tcW w:w="66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C96AA8A" w14:textId="77777777" w:rsidR="00000000" w:rsidRDefault="00727C29">
            <w:pPr>
              <w:widowControl w:val="0"/>
              <w:autoSpaceDE w:val="0"/>
              <w:autoSpaceDN w:val="0"/>
              <w:adjustRightInd w:val="0"/>
              <w:spacing w:line="220" w:lineRule="exact"/>
              <w:ind w:right="-6"/>
              <w:jc w:val="center"/>
            </w:pPr>
            <w:r>
              <w:t>0</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B191B72" w14:textId="77777777" w:rsidR="00000000" w:rsidRDefault="00727C29">
            <w:pPr>
              <w:widowControl w:val="0"/>
              <w:autoSpaceDE w:val="0"/>
              <w:autoSpaceDN w:val="0"/>
              <w:adjustRightInd w:val="0"/>
              <w:spacing w:line="220" w:lineRule="exact"/>
              <w:ind w:right="-6"/>
              <w:jc w:val="center"/>
            </w:pPr>
            <w:r>
              <w:t>0</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D3E9770" w14:textId="77777777" w:rsidR="00000000" w:rsidRDefault="00727C29">
            <w:pPr>
              <w:widowControl w:val="0"/>
              <w:autoSpaceDE w:val="0"/>
              <w:autoSpaceDN w:val="0"/>
              <w:adjustRightInd w:val="0"/>
              <w:spacing w:line="220" w:lineRule="exact"/>
              <w:ind w:right="-6"/>
              <w:jc w:val="center"/>
            </w:pPr>
            <w:r>
              <w:t>2</w:t>
            </w:r>
          </w:p>
        </w:tc>
        <w:tc>
          <w:tcPr>
            <w:tcW w:w="77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5449847" w14:textId="77777777" w:rsidR="00000000" w:rsidRDefault="00727C29">
            <w:pPr>
              <w:widowControl w:val="0"/>
              <w:autoSpaceDE w:val="0"/>
              <w:autoSpaceDN w:val="0"/>
              <w:adjustRightInd w:val="0"/>
              <w:spacing w:line="220" w:lineRule="exact"/>
              <w:ind w:right="-6"/>
              <w:jc w:val="center"/>
            </w:pPr>
            <w:r>
              <w:t>2</w:t>
            </w:r>
          </w:p>
        </w:tc>
        <w:tc>
          <w:tcPr>
            <w:tcW w:w="12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392A78B" w14:textId="77777777" w:rsidR="00000000" w:rsidRDefault="00727C29">
            <w:pPr>
              <w:widowControl w:val="0"/>
              <w:autoSpaceDE w:val="0"/>
              <w:autoSpaceDN w:val="0"/>
              <w:adjustRightInd w:val="0"/>
              <w:spacing w:line="220" w:lineRule="exact"/>
              <w:ind w:right="-6"/>
              <w:jc w:val="center"/>
            </w:pPr>
            <w:r>
              <w:t>III</w:t>
            </w:r>
          </w:p>
        </w:tc>
      </w:tr>
      <w:tr w:rsidR="00000000" w14:paraId="12C46540" w14:textId="77777777">
        <w:tblPrEx>
          <w:tblBorders>
            <w:top w:val="none" w:sz="0" w:space="0" w:color="auto"/>
          </w:tblBorders>
          <w:tblCellMar>
            <w:top w:w="0" w:type="dxa"/>
            <w:bottom w:w="0" w:type="dxa"/>
          </w:tblCellMar>
        </w:tblPrEx>
        <w:tc>
          <w:tcPr>
            <w:tcW w:w="41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645FFC7" w14:textId="77777777" w:rsidR="00000000" w:rsidRDefault="00727C29">
            <w:pPr>
              <w:widowControl w:val="0"/>
              <w:autoSpaceDE w:val="0"/>
              <w:autoSpaceDN w:val="0"/>
              <w:adjustRightInd w:val="0"/>
              <w:spacing w:line="220" w:lineRule="exact"/>
              <w:ind w:right="-6"/>
              <w:jc w:val="right"/>
            </w:pPr>
            <w:r>
              <w:t>3.5</w:t>
            </w:r>
          </w:p>
        </w:tc>
        <w:tc>
          <w:tcPr>
            <w:tcW w:w="430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6723163" w14:textId="77777777" w:rsidR="00000000" w:rsidRDefault="00727C29">
            <w:pPr>
              <w:widowControl w:val="0"/>
              <w:autoSpaceDE w:val="0"/>
              <w:autoSpaceDN w:val="0"/>
              <w:adjustRightInd w:val="0"/>
              <w:spacing w:line="220" w:lineRule="exact"/>
              <w:ind w:right="-6"/>
            </w:pPr>
            <w:r>
              <w:t>Officemanagement und angewandte Informatik</w:t>
            </w:r>
            <w:r>
              <w:rPr>
                <w:vertAlign w:val="superscript"/>
              </w:rPr>
              <w:t>3</w:t>
            </w:r>
          </w:p>
        </w:tc>
        <w:tc>
          <w:tcPr>
            <w:tcW w:w="66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5DD705E" w14:textId="77777777" w:rsidR="00000000" w:rsidRDefault="00727C29">
            <w:pPr>
              <w:widowControl w:val="0"/>
              <w:autoSpaceDE w:val="0"/>
              <w:autoSpaceDN w:val="0"/>
              <w:adjustRightInd w:val="0"/>
              <w:spacing w:line="220" w:lineRule="exact"/>
              <w:ind w:right="-6"/>
              <w:jc w:val="center"/>
            </w:pPr>
            <w:r>
              <w:t>3</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B2C91FB" w14:textId="77777777" w:rsidR="00000000" w:rsidRDefault="00727C29">
            <w:pPr>
              <w:widowControl w:val="0"/>
              <w:autoSpaceDE w:val="0"/>
              <w:autoSpaceDN w:val="0"/>
              <w:adjustRightInd w:val="0"/>
              <w:spacing w:line="220" w:lineRule="exact"/>
              <w:ind w:right="-6"/>
              <w:jc w:val="center"/>
            </w:pPr>
            <w:r>
              <w:t>2</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7E8F6C4" w14:textId="77777777" w:rsidR="00000000" w:rsidRDefault="00727C29">
            <w:pPr>
              <w:widowControl w:val="0"/>
              <w:autoSpaceDE w:val="0"/>
              <w:autoSpaceDN w:val="0"/>
              <w:adjustRightInd w:val="0"/>
              <w:spacing w:line="220" w:lineRule="exact"/>
              <w:ind w:right="-6"/>
              <w:jc w:val="center"/>
            </w:pPr>
            <w:r>
              <w:t>2</w:t>
            </w:r>
          </w:p>
        </w:tc>
        <w:tc>
          <w:tcPr>
            <w:tcW w:w="77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F4F99F7" w14:textId="77777777" w:rsidR="00000000" w:rsidRDefault="00727C29">
            <w:pPr>
              <w:widowControl w:val="0"/>
              <w:autoSpaceDE w:val="0"/>
              <w:autoSpaceDN w:val="0"/>
              <w:adjustRightInd w:val="0"/>
              <w:spacing w:line="220" w:lineRule="exact"/>
              <w:ind w:right="-6"/>
              <w:jc w:val="center"/>
            </w:pPr>
            <w:r>
              <w:t>7</w:t>
            </w:r>
          </w:p>
        </w:tc>
        <w:tc>
          <w:tcPr>
            <w:tcW w:w="12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BD26DA0" w14:textId="77777777" w:rsidR="00000000" w:rsidRDefault="00727C29">
            <w:pPr>
              <w:widowControl w:val="0"/>
              <w:autoSpaceDE w:val="0"/>
              <w:autoSpaceDN w:val="0"/>
              <w:adjustRightInd w:val="0"/>
              <w:spacing w:line="220" w:lineRule="exact"/>
              <w:ind w:right="-6"/>
              <w:jc w:val="center"/>
            </w:pPr>
            <w:r>
              <w:t>II</w:t>
            </w:r>
          </w:p>
        </w:tc>
      </w:tr>
      <w:tr w:rsidR="00000000" w14:paraId="75023E96" w14:textId="77777777">
        <w:tblPrEx>
          <w:tblBorders>
            <w:top w:val="none" w:sz="0" w:space="0" w:color="auto"/>
          </w:tblBorders>
          <w:tblCellMar>
            <w:top w:w="0" w:type="dxa"/>
            <w:bottom w:w="0" w:type="dxa"/>
          </w:tblCellMar>
        </w:tblPrEx>
        <w:tc>
          <w:tcPr>
            <w:tcW w:w="41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36CFEBA" w14:textId="77777777" w:rsidR="00000000" w:rsidRDefault="00727C29">
            <w:pPr>
              <w:widowControl w:val="0"/>
              <w:autoSpaceDE w:val="0"/>
              <w:autoSpaceDN w:val="0"/>
              <w:adjustRightInd w:val="0"/>
              <w:spacing w:line="220" w:lineRule="exact"/>
              <w:ind w:right="-6"/>
              <w:jc w:val="right"/>
              <w:rPr>
                <w:b/>
                <w:bCs/>
              </w:rPr>
            </w:pPr>
            <w:r>
              <w:rPr>
                <w:b/>
                <w:bCs/>
              </w:rPr>
              <w:t>4.</w:t>
            </w:r>
          </w:p>
        </w:tc>
        <w:tc>
          <w:tcPr>
            <w:tcW w:w="430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774DB11" w14:textId="77777777" w:rsidR="00000000" w:rsidRDefault="00727C29">
            <w:pPr>
              <w:widowControl w:val="0"/>
              <w:autoSpaceDE w:val="0"/>
              <w:autoSpaceDN w:val="0"/>
              <w:adjustRightInd w:val="0"/>
              <w:spacing w:line="220" w:lineRule="exact"/>
              <w:ind w:right="-6"/>
            </w:pPr>
            <w:r>
              <w:rPr>
                <w:b/>
                <w:bCs/>
              </w:rPr>
              <w:t>Ernährung, Gastronomie und Hotellerie</w:t>
            </w:r>
          </w:p>
        </w:tc>
        <w:tc>
          <w:tcPr>
            <w:tcW w:w="66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9050F8A" w14:textId="77777777" w:rsidR="00000000" w:rsidRDefault="00727C29">
            <w:pPr>
              <w:widowControl w:val="0"/>
              <w:autoSpaceDE w:val="0"/>
              <w:autoSpaceDN w:val="0"/>
              <w:adjustRightInd w:val="0"/>
              <w:spacing w:line="220" w:lineRule="exact"/>
              <w:ind w:right="-6"/>
              <w:jc w:val="center"/>
            </w:pP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231FE59" w14:textId="77777777" w:rsidR="00000000" w:rsidRDefault="00727C29">
            <w:pPr>
              <w:widowControl w:val="0"/>
              <w:autoSpaceDE w:val="0"/>
              <w:autoSpaceDN w:val="0"/>
              <w:adjustRightInd w:val="0"/>
              <w:spacing w:line="220" w:lineRule="exact"/>
              <w:ind w:right="-6"/>
              <w:jc w:val="center"/>
            </w:pP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2F74E50" w14:textId="77777777" w:rsidR="00000000" w:rsidRDefault="00727C29">
            <w:pPr>
              <w:widowControl w:val="0"/>
              <w:autoSpaceDE w:val="0"/>
              <w:autoSpaceDN w:val="0"/>
              <w:adjustRightInd w:val="0"/>
              <w:spacing w:line="220" w:lineRule="exact"/>
              <w:ind w:right="-6"/>
              <w:jc w:val="center"/>
            </w:pPr>
          </w:p>
        </w:tc>
        <w:tc>
          <w:tcPr>
            <w:tcW w:w="77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4840C76" w14:textId="77777777" w:rsidR="00000000" w:rsidRDefault="00727C29">
            <w:pPr>
              <w:widowControl w:val="0"/>
              <w:autoSpaceDE w:val="0"/>
              <w:autoSpaceDN w:val="0"/>
              <w:adjustRightInd w:val="0"/>
              <w:spacing w:line="220" w:lineRule="exact"/>
              <w:ind w:right="-6"/>
              <w:jc w:val="center"/>
            </w:pPr>
          </w:p>
        </w:tc>
        <w:tc>
          <w:tcPr>
            <w:tcW w:w="12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8DEC396" w14:textId="77777777" w:rsidR="00000000" w:rsidRDefault="00727C29">
            <w:pPr>
              <w:widowControl w:val="0"/>
              <w:autoSpaceDE w:val="0"/>
              <w:autoSpaceDN w:val="0"/>
              <w:adjustRightInd w:val="0"/>
              <w:spacing w:line="220" w:lineRule="exact"/>
              <w:ind w:right="-6"/>
              <w:jc w:val="center"/>
            </w:pPr>
          </w:p>
        </w:tc>
      </w:tr>
      <w:tr w:rsidR="00000000" w14:paraId="65E140E0" w14:textId="77777777">
        <w:tblPrEx>
          <w:tblBorders>
            <w:top w:val="none" w:sz="0" w:space="0" w:color="auto"/>
          </w:tblBorders>
          <w:tblCellMar>
            <w:top w:w="0" w:type="dxa"/>
            <w:bottom w:w="0" w:type="dxa"/>
          </w:tblCellMar>
        </w:tblPrEx>
        <w:tc>
          <w:tcPr>
            <w:tcW w:w="41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227EC50" w14:textId="77777777" w:rsidR="00000000" w:rsidRDefault="00727C29">
            <w:pPr>
              <w:widowControl w:val="0"/>
              <w:autoSpaceDE w:val="0"/>
              <w:autoSpaceDN w:val="0"/>
              <w:adjustRightInd w:val="0"/>
              <w:spacing w:line="220" w:lineRule="exact"/>
              <w:ind w:right="-6"/>
              <w:jc w:val="right"/>
              <w:rPr>
                <w:b/>
                <w:bCs/>
              </w:rPr>
            </w:pPr>
            <w:r>
              <w:t>4.1</w:t>
            </w:r>
          </w:p>
        </w:tc>
        <w:tc>
          <w:tcPr>
            <w:tcW w:w="430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0A1A197" w14:textId="77777777" w:rsidR="00000000" w:rsidRDefault="00727C29">
            <w:pPr>
              <w:widowControl w:val="0"/>
              <w:autoSpaceDE w:val="0"/>
              <w:autoSpaceDN w:val="0"/>
              <w:adjustRightInd w:val="0"/>
              <w:spacing w:line="220" w:lineRule="exact"/>
              <w:ind w:right="-6"/>
            </w:pPr>
            <w:r>
              <w:t>Ernährung</w:t>
            </w:r>
          </w:p>
        </w:tc>
        <w:tc>
          <w:tcPr>
            <w:tcW w:w="66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3C0E051" w14:textId="77777777" w:rsidR="00000000" w:rsidRDefault="00727C29">
            <w:pPr>
              <w:widowControl w:val="0"/>
              <w:autoSpaceDE w:val="0"/>
              <w:autoSpaceDN w:val="0"/>
              <w:adjustRightInd w:val="0"/>
              <w:spacing w:line="220" w:lineRule="exact"/>
              <w:ind w:right="-6"/>
              <w:jc w:val="center"/>
            </w:pPr>
            <w:r>
              <w:t>0</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96A61B0" w14:textId="77777777" w:rsidR="00000000" w:rsidRDefault="00727C29">
            <w:pPr>
              <w:widowControl w:val="0"/>
              <w:autoSpaceDE w:val="0"/>
              <w:autoSpaceDN w:val="0"/>
              <w:adjustRightInd w:val="0"/>
              <w:spacing w:line="220" w:lineRule="exact"/>
              <w:ind w:right="-6"/>
              <w:jc w:val="center"/>
            </w:pPr>
            <w:r>
              <w:t>3</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1326F35" w14:textId="77777777" w:rsidR="00000000" w:rsidRDefault="00727C29">
            <w:pPr>
              <w:widowControl w:val="0"/>
              <w:autoSpaceDE w:val="0"/>
              <w:autoSpaceDN w:val="0"/>
              <w:adjustRightInd w:val="0"/>
              <w:spacing w:line="220" w:lineRule="exact"/>
              <w:ind w:right="-6"/>
              <w:jc w:val="center"/>
            </w:pPr>
            <w:r>
              <w:t>0</w:t>
            </w:r>
          </w:p>
        </w:tc>
        <w:tc>
          <w:tcPr>
            <w:tcW w:w="77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6E12F07" w14:textId="77777777" w:rsidR="00000000" w:rsidRDefault="00727C29">
            <w:pPr>
              <w:widowControl w:val="0"/>
              <w:autoSpaceDE w:val="0"/>
              <w:autoSpaceDN w:val="0"/>
              <w:adjustRightInd w:val="0"/>
              <w:spacing w:line="220" w:lineRule="exact"/>
              <w:ind w:right="-6"/>
              <w:jc w:val="center"/>
            </w:pPr>
            <w:r>
              <w:t>3</w:t>
            </w:r>
          </w:p>
        </w:tc>
        <w:tc>
          <w:tcPr>
            <w:tcW w:w="12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7D5F33C" w14:textId="77777777" w:rsidR="00000000" w:rsidRDefault="00727C29">
            <w:pPr>
              <w:widowControl w:val="0"/>
              <w:autoSpaceDE w:val="0"/>
              <w:autoSpaceDN w:val="0"/>
              <w:adjustRightInd w:val="0"/>
              <w:spacing w:line="220" w:lineRule="exact"/>
              <w:ind w:right="-6"/>
              <w:jc w:val="center"/>
            </w:pPr>
            <w:r>
              <w:t>III</w:t>
            </w:r>
          </w:p>
        </w:tc>
      </w:tr>
      <w:tr w:rsidR="00000000" w14:paraId="5DE6F230" w14:textId="77777777">
        <w:tblPrEx>
          <w:tblBorders>
            <w:top w:val="none" w:sz="0" w:space="0" w:color="auto"/>
          </w:tblBorders>
          <w:tblCellMar>
            <w:top w:w="0" w:type="dxa"/>
            <w:bottom w:w="0" w:type="dxa"/>
          </w:tblCellMar>
        </w:tblPrEx>
        <w:tc>
          <w:tcPr>
            <w:tcW w:w="41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D82C9CA" w14:textId="77777777" w:rsidR="00000000" w:rsidRDefault="00727C29">
            <w:pPr>
              <w:widowControl w:val="0"/>
              <w:autoSpaceDE w:val="0"/>
              <w:autoSpaceDN w:val="0"/>
              <w:adjustRightInd w:val="0"/>
              <w:spacing w:line="220" w:lineRule="exact"/>
              <w:ind w:right="-6"/>
              <w:jc w:val="right"/>
              <w:rPr>
                <w:b/>
                <w:bCs/>
              </w:rPr>
            </w:pPr>
            <w:r>
              <w:t>4.2</w:t>
            </w:r>
          </w:p>
        </w:tc>
        <w:tc>
          <w:tcPr>
            <w:tcW w:w="430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D83F9E3" w14:textId="77777777" w:rsidR="00000000" w:rsidRDefault="00727C29">
            <w:pPr>
              <w:widowControl w:val="0"/>
              <w:autoSpaceDE w:val="0"/>
              <w:autoSpaceDN w:val="0"/>
              <w:adjustRightInd w:val="0"/>
              <w:spacing w:line="220" w:lineRule="exact"/>
              <w:ind w:right="-6"/>
            </w:pPr>
            <w:r>
              <w:t>Kü</w:t>
            </w:r>
            <w:r>
              <w:t>chen- und Restaurantmanagement</w:t>
            </w:r>
            <w:r>
              <w:rPr>
                <w:vertAlign w:val="superscript"/>
              </w:rPr>
              <w:t>3</w:t>
            </w:r>
          </w:p>
        </w:tc>
        <w:tc>
          <w:tcPr>
            <w:tcW w:w="66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B165972" w14:textId="77777777" w:rsidR="00000000" w:rsidRDefault="00727C29">
            <w:pPr>
              <w:widowControl w:val="0"/>
              <w:autoSpaceDE w:val="0"/>
              <w:autoSpaceDN w:val="0"/>
              <w:adjustRightInd w:val="0"/>
              <w:spacing w:line="220" w:lineRule="exact"/>
              <w:ind w:right="-6"/>
              <w:jc w:val="center"/>
            </w:pPr>
            <w:r>
              <w:t>5</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3725E7B" w14:textId="77777777" w:rsidR="00000000" w:rsidRDefault="00727C29">
            <w:pPr>
              <w:widowControl w:val="0"/>
              <w:autoSpaceDE w:val="0"/>
              <w:autoSpaceDN w:val="0"/>
              <w:adjustRightInd w:val="0"/>
              <w:spacing w:line="220" w:lineRule="exact"/>
              <w:ind w:right="-6"/>
              <w:jc w:val="center"/>
            </w:pPr>
            <w:r>
              <w:t>5</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59F5618" w14:textId="77777777" w:rsidR="00000000" w:rsidRDefault="00727C29">
            <w:pPr>
              <w:widowControl w:val="0"/>
              <w:autoSpaceDE w:val="0"/>
              <w:autoSpaceDN w:val="0"/>
              <w:adjustRightInd w:val="0"/>
              <w:spacing w:line="220" w:lineRule="exact"/>
              <w:ind w:right="-6"/>
              <w:jc w:val="center"/>
            </w:pPr>
            <w:r>
              <w:t>5</w:t>
            </w:r>
          </w:p>
        </w:tc>
        <w:tc>
          <w:tcPr>
            <w:tcW w:w="77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CB6C682" w14:textId="77777777" w:rsidR="00000000" w:rsidRDefault="00727C29">
            <w:pPr>
              <w:widowControl w:val="0"/>
              <w:autoSpaceDE w:val="0"/>
              <w:autoSpaceDN w:val="0"/>
              <w:adjustRightInd w:val="0"/>
              <w:spacing w:line="220" w:lineRule="exact"/>
              <w:ind w:right="-6"/>
              <w:jc w:val="center"/>
            </w:pPr>
            <w:r>
              <w:t>15</w:t>
            </w:r>
          </w:p>
        </w:tc>
        <w:tc>
          <w:tcPr>
            <w:tcW w:w="12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AEA69BB" w14:textId="77777777" w:rsidR="00000000" w:rsidRDefault="00727C29">
            <w:pPr>
              <w:widowControl w:val="0"/>
              <w:autoSpaceDE w:val="0"/>
              <w:autoSpaceDN w:val="0"/>
              <w:adjustRightInd w:val="0"/>
              <w:spacing w:line="220" w:lineRule="exact"/>
              <w:ind w:right="-6"/>
              <w:jc w:val="center"/>
            </w:pPr>
            <w:r>
              <w:t>IVa</w:t>
            </w:r>
          </w:p>
        </w:tc>
      </w:tr>
      <w:tr w:rsidR="00000000" w14:paraId="399979FE" w14:textId="77777777">
        <w:tblPrEx>
          <w:tblBorders>
            <w:top w:val="none" w:sz="0" w:space="0" w:color="auto"/>
          </w:tblBorders>
          <w:tblCellMar>
            <w:top w:w="0" w:type="dxa"/>
            <w:bottom w:w="0" w:type="dxa"/>
          </w:tblCellMar>
        </w:tblPrEx>
        <w:tc>
          <w:tcPr>
            <w:tcW w:w="41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FE611AC" w14:textId="77777777" w:rsidR="00000000" w:rsidRDefault="00727C29">
            <w:pPr>
              <w:widowControl w:val="0"/>
              <w:autoSpaceDE w:val="0"/>
              <w:autoSpaceDN w:val="0"/>
              <w:adjustRightInd w:val="0"/>
              <w:spacing w:line="220" w:lineRule="exact"/>
              <w:ind w:right="-6"/>
              <w:jc w:val="right"/>
              <w:rPr>
                <w:b/>
                <w:bCs/>
              </w:rPr>
            </w:pPr>
            <w:r>
              <w:t>4.3</w:t>
            </w:r>
          </w:p>
        </w:tc>
        <w:tc>
          <w:tcPr>
            <w:tcW w:w="430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840E573" w14:textId="77777777" w:rsidR="00000000" w:rsidRDefault="00727C29">
            <w:pPr>
              <w:widowControl w:val="0"/>
              <w:autoSpaceDE w:val="0"/>
              <w:autoSpaceDN w:val="0"/>
              <w:adjustRightInd w:val="0"/>
              <w:spacing w:line="220" w:lineRule="exact"/>
              <w:ind w:right="-6"/>
            </w:pPr>
            <w:r>
              <w:t>Betriebsorganisation (mit Übungen)</w:t>
            </w:r>
            <w:r>
              <w:rPr>
                <w:vertAlign w:val="superscript"/>
              </w:rPr>
              <w:t>3</w:t>
            </w:r>
          </w:p>
        </w:tc>
        <w:tc>
          <w:tcPr>
            <w:tcW w:w="66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CAF5142" w14:textId="77777777" w:rsidR="00000000" w:rsidRDefault="00727C29">
            <w:pPr>
              <w:widowControl w:val="0"/>
              <w:autoSpaceDE w:val="0"/>
              <w:autoSpaceDN w:val="0"/>
              <w:adjustRightInd w:val="0"/>
              <w:spacing w:line="220" w:lineRule="exact"/>
              <w:ind w:right="-6"/>
              <w:jc w:val="center"/>
            </w:pPr>
            <w:r>
              <w:t>1</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CCD1AB4" w14:textId="77777777" w:rsidR="00000000" w:rsidRDefault="00727C29">
            <w:pPr>
              <w:widowControl w:val="0"/>
              <w:autoSpaceDE w:val="0"/>
              <w:autoSpaceDN w:val="0"/>
              <w:adjustRightInd w:val="0"/>
              <w:spacing w:line="220" w:lineRule="exact"/>
              <w:ind w:right="-6"/>
              <w:jc w:val="center"/>
            </w:pPr>
            <w:r>
              <w:t>1</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3866167" w14:textId="77777777" w:rsidR="00000000" w:rsidRDefault="00727C29">
            <w:pPr>
              <w:widowControl w:val="0"/>
              <w:autoSpaceDE w:val="0"/>
              <w:autoSpaceDN w:val="0"/>
              <w:adjustRightInd w:val="0"/>
              <w:spacing w:line="220" w:lineRule="exact"/>
              <w:ind w:right="-6"/>
              <w:jc w:val="center"/>
            </w:pPr>
            <w:r>
              <w:t>0</w:t>
            </w:r>
          </w:p>
        </w:tc>
        <w:tc>
          <w:tcPr>
            <w:tcW w:w="77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553897B" w14:textId="77777777" w:rsidR="00000000" w:rsidRDefault="00727C29">
            <w:pPr>
              <w:widowControl w:val="0"/>
              <w:autoSpaceDE w:val="0"/>
              <w:autoSpaceDN w:val="0"/>
              <w:adjustRightInd w:val="0"/>
              <w:spacing w:line="220" w:lineRule="exact"/>
              <w:ind w:right="-6"/>
              <w:jc w:val="center"/>
            </w:pPr>
            <w:r>
              <w:t>2</w:t>
            </w:r>
          </w:p>
        </w:tc>
        <w:tc>
          <w:tcPr>
            <w:tcW w:w="12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0CDFE16" w14:textId="77777777" w:rsidR="00000000" w:rsidRDefault="00727C29">
            <w:pPr>
              <w:widowControl w:val="0"/>
              <w:autoSpaceDE w:val="0"/>
              <w:autoSpaceDN w:val="0"/>
              <w:adjustRightInd w:val="0"/>
              <w:spacing w:line="220" w:lineRule="exact"/>
              <w:ind w:right="-6"/>
              <w:jc w:val="center"/>
            </w:pPr>
            <w:r>
              <w:t>II</w:t>
            </w:r>
          </w:p>
        </w:tc>
      </w:tr>
      <w:tr w:rsidR="00000000" w14:paraId="5F25F52B" w14:textId="77777777">
        <w:tblPrEx>
          <w:tblBorders>
            <w:top w:val="none" w:sz="0" w:space="0" w:color="auto"/>
          </w:tblBorders>
          <w:tblCellMar>
            <w:top w:w="0" w:type="dxa"/>
            <w:bottom w:w="0" w:type="dxa"/>
          </w:tblCellMar>
        </w:tblPrEx>
        <w:tc>
          <w:tcPr>
            <w:tcW w:w="41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FE9E39C" w14:textId="77777777" w:rsidR="00000000" w:rsidRDefault="00727C29">
            <w:pPr>
              <w:widowControl w:val="0"/>
              <w:autoSpaceDE w:val="0"/>
              <w:autoSpaceDN w:val="0"/>
              <w:adjustRightInd w:val="0"/>
              <w:spacing w:line="220" w:lineRule="exact"/>
              <w:ind w:right="-6"/>
              <w:jc w:val="right"/>
            </w:pPr>
            <w:r>
              <w:t>5.</w:t>
            </w:r>
          </w:p>
        </w:tc>
        <w:tc>
          <w:tcPr>
            <w:tcW w:w="430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ACDA572" w14:textId="77777777" w:rsidR="00000000" w:rsidRDefault="00727C29">
            <w:pPr>
              <w:widowControl w:val="0"/>
              <w:autoSpaceDE w:val="0"/>
              <w:autoSpaceDN w:val="0"/>
              <w:adjustRightInd w:val="0"/>
              <w:spacing w:line="220" w:lineRule="exact"/>
              <w:ind w:right="-6"/>
            </w:pPr>
            <w:r>
              <w:t>Wirtschaftswerkstatt</w:t>
            </w:r>
            <w:r>
              <w:rPr>
                <w:vertAlign w:val="superscript"/>
              </w:rPr>
              <w:t xml:space="preserve">3 </w:t>
            </w:r>
          </w:p>
        </w:tc>
        <w:tc>
          <w:tcPr>
            <w:tcW w:w="66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E50F516" w14:textId="77777777" w:rsidR="00000000" w:rsidRDefault="00727C29">
            <w:pPr>
              <w:widowControl w:val="0"/>
              <w:autoSpaceDE w:val="0"/>
              <w:autoSpaceDN w:val="0"/>
              <w:adjustRightInd w:val="0"/>
              <w:spacing w:line="220" w:lineRule="exact"/>
              <w:ind w:right="-6"/>
              <w:jc w:val="center"/>
            </w:pPr>
            <w:r>
              <w:t>3</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2D70B56" w14:textId="77777777" w:rsidR="00000000" w:rsidRDefault="00727C29">
            <w:pPr>
              <w:widowControl w:val="0"/>
              <w:autoSpaceDE w:val="0"/>
              <w:autoSpaceDN w:val="0"/>
              <w:adjustRightInd w:val="0"/>
              <w:spacing w:line="220" w:lineRule="exact"/>
              <w:ind w:right="-6"/>
              <w:jc w:val="center"/>
            </w:pPr>
            <w:r>
              <w:t>3</w:t>
            </w:r>
          </w:p>
        </w:tc>
        <w:tc>
          <w:tcPr>
            <w:tcW w:w="64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EDA9A84" w14:textId="77777777" w:rsidR="00000000" w:rsidRDefault="00727C29">
            <w:pPr>
              <w:widowControl w:val="0"/>
              <w:autoSpaceDE w:val="0"/>
              <w:autoSpaceDN w:val="0"/>
              <w:adjustRightInd w:val="0"/>
              <w:spacing w:line="220" w:lineRule="exact"/>
              <w:ind w:right="-6"/>
              <w:jc w:val="center"/>
            </w:pPr>
            <w:r>
              <w:t>3</w:t>
            </w:r>
          </w:p>
        </w:tc>
        <w:tc>
          <w:tcPr>
            <w:tcW w:w="770"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3667D3E" w14:textId="77777777" w:rsidR="00000000" w:rsidRDefault="00727C29">
            <w:pPr>
              <w:widowControl w:val="0"/>
              <w:autoSpaceDE w:val="0"/>
              <w:autoSpaceDN w:val="0"/>
              <w:adjustRightInd w:val="0"/>
              <w:spacing w:line="220" w:lineRule="exact"/>
              <w:ind w:right="-6"/>
              <w:jc w:val="center"/>
            </w:pPr>
            <w:r>
              <w:t>9</w:t>
            </w:r>
          </w:p>
        </w:tc>
        <w:tc>
          <w:tcPr>
            <w:tcW w:w="1211"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DDF6B58" w14:textId="77777777" w:rsidR="00000000" w:rsidRDefault="00727C29">
            <w:pPr>
              <w:widowControl w:val="0"/>
              <w:autoSpaceDE w:val="0"/>
              <w:autoSpaceDN w:val="0"/>
              <w:adjustRightInd w:val="0"/>
              <w:spacing w:line="220" w:lineRule="exact"/>
              <w:ind w:right="-6"/>
              <w:jc w:val="center"/>
            </w:pPr>
            <w:r>
              <w:t>I</w:t>
            </w:r>
          </w:p>
        </w:tc>
      </w:tr>
      <w:tr w:rsidR="00000000" w14:paraId="7627F352" w14:textId="77777777">
        <w:tblPrEx>
          <w:tblBorders>
            <w:top w:val="none" w:sz="0" w:space="0" w:color="auto"/>
          </w:tblBorders>
          <w:tblCellMar>
            <w:top w:w="0" w:type="dxa"/>
            <w:bottom w:w="0" w:type="dxa"/>
          </w:tblCellMar>
        </w:tblPrEx>
        <w:tc>
          <w:tcPr>
            <w:tcW w:w="413" w:type="dxa"/>
            <w:tcBorders>
              <w:top w:val="single" w:sz="8" w:space="0" w:color="BFBFBF"/>
              <w:left w:val="single" w:sz="8" w:space="0" w:color="BFBFBF"/>
              <w:bottom w:val="single" w:sz="4" w:space="0" w:color="BFBFBF"/>
              <w:right w:val="single" w:sz="8" w:space="0" w:color="BFBFBF"/>
            </w:tcBorders>
            <w:tcMar>
              <w:top w:w="100" w:type="nil"/>
              <w:right w:w="100" w:type="nil"/>
            </w:tcMar>
          </w:tcPr>
          <w:p w14:paraId="4E3B6988" w14:textId="77777777" w:rsidR="00000000" w:rsidRDefault="00727C29">
            <w:pPr>
              <w:widowControl w:val="0"/>
              <w:autoSpaceDE w:val="0"/>
              <w:autoSpaceDN w:val="0"/>
              <w:adjustRightInd w:val="0"/>
              <w:spacing w:line="220" w:lineRule="exact"/>
              <w:ind w:right="-6"/>
              <w:jc w:val="right"/>
            </w:pPr>
            <w:r>
              <w:t>6.</w:t>
            </w:r>
          </w:p>
        </w:tc>
        <w:tc>
          <w:tcPr>
            <w:tcW w:w="4300" w:type="dxa"/>
            <w:tcBorders>
              <w:top w:val="single" w:sz="8" w:space="0" w:color="BFBFBF"/>
              <w:left w:val="single" w:sz="8" w:space="0" w:color="BFBFBF"/>
              <w:bottom w:val="single" w:sz="4" w:space="0" w:color="BFBFBF"/>
              <w:right w:val="single" w:sz="8" w:space="0" w:color="BFBFBF"/>
            </w:tcBorders>
            <w:tcMar>
              <w:top w:w="100" w:type="nil"/>
              <w:right w:w="100" w:type="nil"/>
            </w:tcMar>
          </w:tcPr>
          <w:p w14:paraId="584C6A5C" w14:textId="77777777" w:rsidR="00000000" w:rsidRDefault="00727C29">
            <w:pPr>
              <w:widowControl w:val="0"/>
              <w:autoSpaceDE w:val="0"/>
              <w:autoSpaceDN w:val="0"/>
              <w:adjustRightInd w:val="0"/>
              <w:spacing w:line="220" w:lineRule="exact"/>
              <w:ind w:right="-6"/>
            </w:pPr>
            <w:r>
              <w:t>Bewegung und Sport</w:t>
            </w:r>
          </w:p>
        </w:tc>
        <w:tc>
          <w:tcPr>
            <w:tcW w:w="665" w:type="dxa"/>
            <w:tcBorders>
              <w:top w:val="single" w:sz="8" w:space="0" w:color="BFBFBF"/>
              <w:left w:val="single" w:sz="8" w:space="0" w:color="BFBFBF"/>
              <w:bottom w:val="single" w:sz="4" w:space="0" w:color="BFBFBF"/>
              <w:right w:val="single" w:sz="8" w:space="0" w:color="BFBFBF"/>
            </w:tcBorders>
            <w:tcMar>
              <w:top w:w="100" w:type="nil"/>
              <w:right w:w="100" w:type="nil"/>
            </w:tcMar>
          </w:tcPr>
          <w:p w14:paraId="0699311A" w14:textId="77777777" w:rsidR="00000000" w:rsidRDefault="00727C29">
            <w:pPr>
              <w:widowControl w:val="0"/>
              <w:autoSpaceDE w:val="0"/>
              <w:autoSpaceDN w:val="0"/>
              <w:adjustRightInd w:val="0"/>
              <w:spacing w:line="220" w:lineRule="exact"/>
              <w:ind w:right="-6"/>
              <w:jc w:val="center"/>
            </w:pPr>
            <w:r>
              <w:t>2</w:t>
            </w:r>
          </w:p>
        </w:tc>
        <w:tc>
          <w:tcPr>
            <w:tcW w:w="641" w:type="dxa"/>
            <w:tcBorders>
              <w:top w:val="single" w:sz="8" w:space="0" w:color="BFBFBF"/>
              <w:left w:val="single" w:sz="8" w:space="0" w:color="BFBFBF"/>
              <w:bottom w:val="single" w:sz="4" w:space="0" w:color="BFBFBF"/>
              <w:right w:val="single" w:sz="8" w:space="0" w:color="BFBFBF"/>
            </w:tcBorders>
            <w:tcMar>
              <w:top w:w="100" w:type="nil"/>
              <w:right w:w="100" w:type="nil"/>
            </w:tcMar>
          </w:tcPr>
          <w:p w14:paraId="3DFD7894" w14:textId="77777777" w:rsidR="00000000" w:rsidRDefault="00727C29">
            <w:pPr>
              <w:widowControl w:val="0"/>
              <w:autoSpaceDE w:val="0"/>
              <w:autoSpaceDN w:val="0"/>
              <w:adjustRightInd w:val="0"/>
              <w:spacing w:line="220" w:lineRule="exact"/>
              <w:ind w:right="-6"/>
              <w:jc w:val="center"/>
            </w:pPr>
            <w:r>
              <w:t>2</w:t>
            </w:r>
          </w:p>
        </w:tc>
        <w:tc>
          <w:tcPr>
            <w:tcW w:w="641" w:type="dxa"/>
            <w:tcBorders>
              <w:top w:val="single" w:sz="8" w:space="0" w:color="BFBFBF"/>
              <w:left w:val="single" w:sz="8" w:space="0" w:color="BFBFBF"/>
              <w:bottom w:val="single" w:sz="4" w:space="0" w:color="BFBFBF"/>
              <w:right w:val="single" w:sz="8" w:space="0" w:color="BFBFBF"/>
            </w:tcBorders>
            <w:tcMar>
              <w:top w:w="100" w:type="nil"/>
              <w:right w:w="100" w:type="nil"/>
            </w:tcMar>
          </w:tcPr>
          <w:p w14:paraId="4007A034" w14:textId="77777777" w:rsidR="00000000" w:rsidRDefault="00727C29">
            <w:pPr>
              <w:widowControl w:val="0"/>
              <w:autoSpaceDE w:val="0"/>
              <w:autoSpaceDN w:val="0"/>
              <w:adjustRightInd w:val="0"/>
              <w:spacing w:line="220" w:lineRule="exact"/>
              <w:ind w:right="-6"/>
              <w:jc w:val="center"/>
            </w:pPr>
            <w:r>
              <w:t>1</w:t>
            </w:r>
          </w:p>
        </w:tc>
        <w:tc>
          <w:tcPr>
            <w:tcW w:w="770" w:type="dxa"/>
            <w:tcBorders>
              <w:top w:val="single" w:sz="8" w:space="0" w:color="BFBFBF"/>
              <w:left w:val="single" w:sz="8" w:space="0" w:color="BFBFBF"/>
              <w:bottom w:val="single" w:sz="4" w:space="0" w:color="BFBFBF"/>
              <w:right w:val="single" w:sz="8" w:space="0" w:color="BFBFBF"/>
            </w:tcBorders>
            <w:tcMar>
              <w:top w:w="100" w:type="nil"/>
              <w:right w:w="100" w:type="nil"/>
            </w:tcMar>
          </w:tcPr>
          <w:p w14:paraId="7F99CDF1" w14:textId="77777777" w:rsidR="00000000" w:rsidRDefault="00727C29">
            <w:pPr>
              <w:widowControl w:val="0"/>
              <w:autoSpaceDE w:val="0"/>
              <w:autoSpaceDN w:val="0"/>
              <w:adjustRightInd w:val="0"/>
              <w:spacing w:line="220" w:lineRule="exact"/>
              <w:ind w:right="-6"/>
              <w:jc w:val="center"/>
            </w:pPr>
            <w:r>
              <w:t>5</w:t>
            </w:r>
          </w:p>
        </w:tc>
        <w:tc>
          <w:tcPr>
            <w:tcW w:w="1211" w:type="dxa"/>
            <w:tcBorders>
              <w:top w:val="single" w:sz="8" w:space="0" w:color="BFBFBF"/>
              <w:left w:val="single" w:sz="8" w:space="0" w:color="BFBFBF"/>
              <w:bottom w:val="single" w:sz="4" w:space="0" w:color="BFBFBF"/>
              <w:right w:val="single" w:sz="8" w:space="0" w:color="BFBFBF"/>
            </w:tcBorders>
            <w:tcMar>
              <w:top w:w="100" w:type="nil"/>
              <w:right w:w="100" w:type="nil"/>
            </w:tcMar>
          </w:tcPr>
          <w:p w14:paraId="4A7E9BB3" w14:textId="77777777" w:rsidR="00000000" w:rsidRDefault="00727C29">
            <w:pPr>
              <w:widowControl w:val="0"/>
              <w:autoSpaceDE w:val="0"/>
              <w:autoSpaceDN w:val="0"/>
              <w:adjustRightInd w:val="0"/>
              <w:spacing w:line="220" w:lineRule="exact"/>
              <w:ind w:right="-6"/>
              <w:jc w:val="center"/>
            </w:pPr>
            <w:r>
              <w:t>(IVa)</w:t>
            </w:r>
          </w:p>
        </w:tc>
      </w:tr>
      <w:tr w:rsidR="00000000" w14:paraId="492FD2E3" w14:textId="77777777">
        <w:tblPrEx>
          <w:tblBorders>
            <w:top w:val="none" w:sz="0" w:space="0" w:color="auto"/>
          </w:tblBorders>
          <w:tblCellMar>
            <w:top w:w="0" w:type="dxa"/>
            <w:bottom w:w="0" w:type="dxa"/>
          </w:tblCellMar>
        </w:tblPrEx>
        <w:tc>
          <w:tcPr>
            <w:tcW w:w="4713"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75AE940F" w14:textId="77777777" w:rsidR="00000000" w:rsidRDefault="00727C29">
            <w:pPr>
              <w:widowControl w:val="0"/>
              <w:autoSpaceDE w:val="0"/>
              <w:autoSpaceDN w:val="0"/>
              <w:adjustRightInd w:val="0"/>
              <w:spacing w:line="220" w:lineRule="exact"/>
              <w:ind w:right="-6"/>
              <w:rPr>
                <w:b/>
                <w:bCs/>
              </w:rPr>
            </w:pPr>
            <w:r>
              <w:rPr>
                <w:b/>
                <w:bCs/>
              </w:rPr>
              <w:t>Wochenstundenzahl</w:t>
            </w:r>
          </w:p>
        </w:tc>
        <w:tc>
          <w:tcPr>
            <w:tcW w:w="665"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45730CA5" w14:textId="77777777" w:rsidR="00000000" w:rsidRDefault="00727C29">
            <w:pPr>
              <w:widowControl w:val="0"/>
              <w:autoSpaceDE w:val="0"/>
              <w:autoSpaceDN w:val="0"/>
              <w:adjustRightInd w:val="0"/>
              <w:spacing w:line="220" w:lineRule="exact"/>
              <w:ind w:right="-6"/>
              <w:jc w:val="center"/>
            </w:pPr>
            <w:r>
              <w:t>33</w:t>
            </w:r>
          </w:p>
        </w:tc>
        <w:tc>
          <w:tcPr>
            <w:tcW w:w="641"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69B8DFE5" w14:textId="77777777" w:rsidR="00000000" w:rsidRDefault="00727C29">
            <w:pPr>
              <w:widowControl w:val="0"/>
              <w:autoSpaceDE w:val="0"/>
              <w:autoSpaceDN w:val="0"/>
              <w:adjustRightInd w:val="0"/>
              <w:spacing w:line="220" w:lineRule="exact"/>
              <w:ind w:right="-6"/>
              <w:jc w:val="center"/>
            </w:pPr>
            <w:r>
              <w:t>36</w:t>
            </w:r>
          </w:p>
        </w:tc>
        <w:tc>
          <w:tcPr>
            <w:tcW w:w="641"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747238BE" w14:textId="77777777" w:rsidR="00000000" w:rsidRDefault="00727C29">
            <w:pPr>
              <w:widowControl w:val="0"/>
              <w:autoSpaceDE w:val="0"/>
              <w:autoSpaceDN w:val="0"/>
              <w:adjustRightInd w:val="0"/>
              <w:spacing w:line="220" w:lineRule="exact"/>
              <w:ind w:right="-6"/>
              <w:jc w:val="center"/>
            </w:pPr>
            <w:r>
              <w:t>34</w:t>
            </w:r>
          </w:p>
        </w:tc>
        <w:tc>
          <w:tcPr>
            <w:tcW w:w="770"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5CF7C815" w14:textId="77777777" w:rsidR="00000000" w:rsidRDefault="00727C29">
            <w:pPr>
              <w:widowControl w:val="0"/>
              <w:autoSpaceDE w:val="0"/>
              <w:autoSpaceDN w:val="0"/>
              <w:adjustRightInd w:val="0"/>
              <w:spacing w:line="220" w:lineRule="exact"/>
              <w:ind w:right="-6"/>
              <w:jc w:val="center"/>
            </w:pPr>
            <w:r>
              <w:t>103</w:t>
            </w:r>
          </w:p>
        </w:tc>
        <w:tc>
          <w:tcPr>
            <w:tcW w:w="1211"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28C3BF99" w14:textId="77777777" w:rsidR="00000000" w:rsidRDefault="00727C29">
            <w:pPr>
              <w:widowControl w:val="0"/>
              <w:autoSpaceDE w:val="0"/>
              <w:autoSpaceDN w:val="0"/>
              <w:adjustRightInd w:val="0"/>
              <w:spacing w:line="200" w:lineRule="exact"/>
              <w:ind w:right="-6"/>
            </w:pPr>
          </w:p>
        </w:tc>
        <w:tc>
          <w:tcPr>
            <w:tcW w:w="1211"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789A0E9F" w14:textId="77777777" w:rsidR="00000000" w:rsidRDefault="00727C29">
            <w:pPr>
              <w:widowControl w:val="0"/>
              <w:autoSpaceDE w:val="0"/>
              <w:autoSpaceDN w:val="0"/>
              <w:adjustRightInd w:val="0"/>
            </w:pPr>
          </w:p>
        </w:tc>
      </w:tr>
      <w:tr w:rsidR="00000000" w14:paraId="33C2F16F" w14:textId="77777777">
        <w:tblPrEx>
          <w:tblBorders>
            <w:top w:val="none" w:sz="0" w:space="0" w:color="auto"/>
          </w:tblBorders>
          <w:tblCellMar>
            <w:top w:w="0" w:type="dxa"/>
            <w:bottom w:w="0" w:type="dxa"/>
          </w:tblCellMar>
        </w:tblPrEx>
        <w:tc>
          <w:tcPr>
            <w:tcW w:w="4713"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4ABA224F" w14:textId="77777777" w:rsidR="00000000" w:rsidRDefault="00727C29">
            <w:pPr>
              <w:widowControl w:val="0"/>
              <w:autoSpaceDE w:val="0"/>
              <w:autoSpaceDN w:val="0"/>
              <w:adjustRightInd w:val="0"/>
              <w:spacing w:line="220" w:lineRule="exact"/>
              <w:ind w:right="-6"/>
            </w:pPr>
            <w:r>
              <w:rPr>
                <w:b/>
                <w:bCs/>
              </w:rPr>
              <w:t>B. Verbindliche Übung</w:t>
            </w:r>
          </w:p>
          <w:p w14:paraId="61C3145A" w14:textId="77777777" w:rsidR="00000000" w:rsidRDefault="00727C29">
            <w:pPr>
              <w:widowControl w:val="0"/>
              <w:autoSpaceDE w:val="0"/>
              <w:autoSpaceDN w:val="0"/>
              <w:adjustRightInd w:val="0"/>
              <w:spacing w:line="220" w:lineRule="exact"/>
              <w:ind w:right="-6"/>
            </w:pPr>
            <w:r>
              <w:t>Persö</w:t>
            </w:r>
            <w:r>
              <w:t>nlichkeitsentwicklung und Kommunikation</w:t>
            </w:r>
          </w:p>
        </w:tc>
        <w:tc>
          <w:tcPr>
            <w:tcW w:w="665" w:type="dxa"/>
            <w:tcBorders>
              <w:top w:val="single" w:sz="4" w:space="0" w:color="BFBFBF"/>
              <w:left w:val="single" w:sz="8" w:space="0" w:color="BFBFBF"/>
              <w:bottom w:val="single" w:sz="4" w:space="0" w:color="BFBFBF"/>
              <w:right w:val="single" w:sz="8" w:space="0" w:color="BFBFBF"/>
            </w:tcBorders>
            <w:tcMar>
              <w:top w:w="100" w:type="nil"/>
              <w:right w:w="100" w:type="nil"/>
            </w:tcMar>
            <w:vAlign w:val="bottom"/>
          </w:tcPr>
          <w:p w14:paraId="13F0B0DE" w14:textId="77777777" w:rsidR="00000000" w:rsidRDefault="00727C29">
            <w:pPr>
              <w:widowControl w:val="0"/>
              <w:autoSpaceDE w:val="0"/>
              <w:autoSpaceDN w:val="0"/>
              <w:adjustRightInd w:val="0"/>
              <w:spacing w:line="220" w:lineRule="exact"/>
              <w:ind w:right="-6"/>
              <w:jc w:val="center"/>
            </w:pPr>
            <w:r>
              <w:t>2</w:t>
            </w:r>
          </w:p>
        </w:tc>
        <w:tc>
          <w:tcPr>
            <w:tcW w:w="641" w:type="dxa"/>
            <w:tcBorders>
              <w:top w:val="single" w:sz="4" w:space="0" w:color="BFBFBF"/>
              <w:left w:val="single" w:sz="8" w:space="0" w:color="BFBFBF"/>
              <w:bottom w:val="single" w:sz="4" w:space="0" w:color="BFBFBF"/>
              <w:right w:val="single" w:sz="8" w:space="0" w:color="BFBFBF"/>
            </w:tcBorders>
            <w:tcMar>
              <w:top w:w="100" w:type="nil"/>
              <w:right w:w="100" w:type="nil"/>
            </w:tcMar>
            <w:vAlign w:val="bottom"/>
          </w:tcPr>
          <w:p w14:paraId="13BDE4E8" w14:textId="77777777" w:rsidR="00000000" w:rsidRDefault="00727C29">
            <w:pPr>
              <w:widowControl w:val="0"/>
              <w:autoSpaceDE w:val="0"/>
              <w:autoSpaceDN w:val="0"/>
              <w:adjustRightInd w:val="0"/>
              <w:spacing w:line="220" w:lineRule="exact"/>
              <w:ind w:right="-6"/>
              <w:jc w:val="center"/>
            </w:pPr>
            <w:r>
              <w:t>0</w:t>
            </w:r>
          </w:p>
        </w:tc>
        <w:tc>
          <w:tcPr>
            <w:tcW w:w="641" w:type="dxa"/>
            <w:tcBorders>
              <w:top w:val="single" w:sz="4" w:space="0" w:color="BFBFBF"/>
              <w:left w:val="single" w:sz="8" w:space="0" w:color="BFBFBF"/>
              <w:bottom w:val="single" w:sz="4" w:space="0" w:color="BFBFBF"/>
              <w:right w:val="single" w:sz="8" w:space="0" w:color="BFBFBF"/>
            </w:tcBorders>
            <w:tcMar>
              <w:top w:w="100" w:type="nil"/>
              <w:right w:w="100" w:type="nil"/>
            </w:tcMar>
            <w:vAlign w:val="bottom"/>
          </w:tcPr>
          <w:p w14:paraId="77034ADB" w14:textId="77777777" w:rsidR="00000000" w:rsidRDefault="00727C29">
            <w:pPr>
              <w:widowControl w:val="0"/>
              <w:autoSpaceDE w:val="0"/>
              <w:autoSpaceDN w:val="0"/>
              <w:adjustRightInd w:val="0"/>
              <w:spacing w:line="220" w:lineRule="exact"/>
              <w:ind w:right="-6"/>
              <w:jc w:val="center"/>
            </w:pPr>
            <w:r>
              <w:t>0</w:t>
            </w:r>
          </w:p>
        </w:tc>
        <w:tc>
          <w:tcPr>
            <w:tcW w:w="770" w:type="dxa"/>
            <w:tcBorders>
              <w:top w:val="single" w:sz="4" w:space="0" w:color="BFBFBF"/>
              <w:left w:val="single" w:sz="8" w:space="0" w:color="BFBFBF"/>
              <w:bottom w:val="single" w:sz="4" w:space="0" w:color="BFBFBF"/>
              <w:right w:val="single" w:sz="8" w:space="0" w:color="BFBFBF"/>
            </w:tcBorders>
            <w:tcMar>
              <w:top w:w="100" w:type="nil"/>
              <w:right w:w="100" w:type="nil"/>
            </w:tcMar>
            <w:vAlign w:val="bottom"/>
          </w:tcPr>
          <w:p w14:paraId="545BA4B3" w14:textId="77777777" w:rsidR="00000000" w:rsidRDefault="00727C29">
            <w:pPr>
              <w:widowControl w:val="0"/>
              <w:autoSpaceDE w:val="0"/>
              <w:autoSpaceDN w:val="0"/>
              <w:adjustRightInd w:val="0"/>
              <w:spacing w:line="220" w:lineRule="exact"/>
              <w:ind w:right="-6"/>
              <w:jc w:val="center"/>
            </w:pPr>
            <w:r>
              <w:t>2</w:t>
            </w:r>
          </w:p>
        </w:tc>
        <w:tc>
          <w:tcPr>
            <w:tcW w:w="1211" w:type="dxa"/>
            <w:tcBorders>
              <w:top w:val="single" w:sz="4" w:space="0" w:color="BFBFBF"/>
              <w:left w:val="single" w:sz="8" w:space="0" w:color="BFBFBF"/>
              <w:bottom w:val="single" w:sz="4" w:space="0" w:color="BFBFBF"/>
              <w:right w:val="single" w:sz="8" w:space="0" w:color="BFBFBF"/>
            </w:tcBorders>
            <w:tcMar>
              <w:top w:w="100" w:type="nil"/>
              <w:right w:w="100" w:type="nil"/>
            </w:tcMar>
            <w:vAlign w:val="bottom"/>
          </w:tcPr>
          <w:p w14:paraId="5ACA4BA8" w14:textId="77777777" w:rsidR="00000000" w:rsidRDefault="00727C29">
            <w:pPr>
              <w:widowControl w:val="0"/>
              <w:autoSpaceDE w:val="0"/>
              <w:autoSpaceDN w:val="0"/>
              <w:adjustRightInd w:val="0"/>
              <w:spacing w:line="220" w:lineRule="exact"/>
              <w:ind w:right="-6"/>
              <w:jc w:val="center"/>
            </w:pPr>
            <w:r>
              <w:t>III</w:t>
            </w:r>
          </w:p>
        </w:tc>
        <w:tc>
          <w:tcPr>
            <w:tcW w:w="1211" w:type="dxa"/>
            <w:tcBorders>
              <w:top w:val="single" w:sz="4" w:space="0" w:color="BFBFBF"/>
              <w:left w:val="single" w:sz="8" w:space="0" w:color="BFBFBF"/>
              <w:bottom w:val="single" w:sz="4" w:space="0" w:color="BFBFBF"/>
              <w:right w:val="single" w:sz="8" w:space="0" w:color="BFBFBF"/>
            </w:tcBorders>
            <w:tcMar>
              <w:top w:w="100" w:type="nil"/>
              <w:right w:w="100" w:type="nil"/>
            </w:tcMar>
            <w:vAlign w:val="bottom"/>
          </w:tcPr>
          <w:p w14:paraId="1DC543B3" w14:textId="77777777" w:rsidR="00000000" w:rsidRDefault="00727C29">
            <w:pPr>
              <w:widowControl w:val="0"/>
              <w:autoSpaceDE w:val="0"/>
              <w:autoSpaceDN w:val="0"/>
              <w:adjustRightInd w:val="0"/>
            </w:pPr>
          </w:p>
        </w:tc>
      </w:tr>
      <w:tr w:rsidR="00000000" w14:paraId="57DF90A5" w14:textId="77777777">
        <w:tblPrEx>
          <w:tblBorders>
            <w:top w:val="none" w:sz="0" w:space="0" w:color="auto"/>
          </w:tblBorders>
          <w:tblCellMar>
            <w:top w:w="0" w:type="dxa"/>
            <w:bottom w:w="0" w:type="dxa"/>
          </w:tblCellMar>
        </w:tblPrEx>
        <w:tc>
          <w:tcPr>
            <w:tcW w:w="4713"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58B50D22" w14:textId="77777777" w:rsidR="00000000" w:rsidRDefault="00727C29">
            <w:pPr>
              <w:widowControl w:val="0"/>
              <w:autoSpaceDE w:val="0"/>
              <w:autoSpaceDN w:val="0"/>
              <w:adjustRightInd w:val="0"/>
              <w:spacing w:line="220" w:lineRule="exact"/>
              <w:ind w:right="-6"/>
              <w:rPr>
                <w:b/>
                <w:bCs/>
              </w:rPr>
            </w:pPr>
            <w:r>
              <w:rPr>
                <w:b/>
                <w:bCs/>
              </w:rPr>
              <w:t>Gesamtwochenstundenzahl</w:t>
            </w:r>
          </w:p>
        </w:tc>
        <w:tc>
          <w:tcPr>
            <w:tcW w:w="665"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34C5BB14" w14:textId="77777777" w:rsidR="00000000" w:rsidRDefault="00727C29">
            <w:pPr>
              <w:widowControl w:val="0"/>
              <w:autoSpaceDE w:val="0"/>
              <w:autoSpaceDN w:val="0"/>
              <w:adjustRightInd w:val="0"/>
              <w:spacing w:line="220" w:lineRule="exact"/>
              <w:ind w:right="-6"/>
              <w:jc w:val="center"/>
            </w:pPr>
            <w:r>
              <w:t>35</w:t>
            </w:r>
          </w:p>
        </w:tc>
        <w:tc>
          <w:tcPr>
            <w:tcW w:w="641"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20A6AD0F" w14:textId="77777777" w:rsidR="00000000" w:rsidRDefault="00727C29">
            <w:pPr>
              <w:widowControl w:val="0"/>
              <w:autoSpaceDE w:val="0"/>
              <w:autoSpaceDN w:val="0"/>
              <w:adjustRightInd w:val="0"/>
              <w:spacing w:line="220" w:lineRule="exact"/>
              <w:ind w:right="-6"/>
              <w:jc w:val="center"/>
            </w:pPr>
            <w:r>
              <w:t>36</w:t>
            </w:r>
          </w:p>
        </w:tc>
        <w:tc>
          <w:tcPr>
            <w:tcW w:w="641"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3549D42B" w14:textId="77777777" w:rsidR="00000000" w:rsidRDefault="00727C29">
            <w:pPr>
              <w:widowControl w:val="0"/>
              <w:autoSpaceDE w:val="0"/>
              <w:autoSpaceDN w:val="0"/>
              <w:adjustRightInd w:val="0"/>
              <w:spacing w:line="220" w:lineRule="exact"/>
              <w:ind w:right="-6"/>
              <w:jc w:val="center"/>
            </w:pPr>
            <w:r>
              <w:t>34</w:t>
            </w:r>
          </w:p>
        </w:tc>
        <w:tc>
          <w:tcPr>
            <w:tcW w:w="770"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6C5D468B" w14:textId="77777777" w:rsidR="00000000" w:rsidRDefault="00727C29">
            <w:pPr>
              <w:widowControl w:val="0"/>
              <w:autoSpaceDE w:val="0"/>
              <w:autoSpaceDN w:val="0"/>
              <w:adjustRightInd w:val="0"/>
              <w:spacing w:line="220" w:lineRule="exact"/>
              <w:ind w:right="-6"/>
              <w:jc w:val="center"/>
            </w:pPr>
            <w:r>
              <w:t>105</w:t>
            </w:r>
          </w:p>
        </w:tc>
        <w:tc>
          <w:tcPr>
            <w:tcW w:w="1211"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516822EE" w14:textId="77777777" w:rsidR="00000000" w:rsidRDefault="00727C29">
            <w:pPr>
              <w:widowControl w:val="0"/>
              <w:autoSpaceDE w:val="0"/>
              <w:autoSpaceDN w:val="0"/>
              <w:adjustRightInd w:val="0"/>
              <w:spacing w:line="200" w:lineRule="exact"/>
              <w:ind w:right="-6"/>
              <w:jc w:val="center"/>
            </w:pPr>
          </w:p>
        </w:tc>
        <w:tc>
          <w:tcPr>
            <w:tcW w:w="1211"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2310D59C" w14:textId="77777777" w:rsidR="00000000" w:rsidRDefault="00727C29">
            <w:pPr>
              <w:widowControl w:val="0"/>
              <w:autoSpaceDE w:val="0"/>
              <w:autoSpaceDN w:val="0"/>
              <w:adjustRightInd w:val="0"/>
            </w:pPr>
          </w:p>
        </w:tc>
      </w:tr>
      <w:tr w:rsidR="00000000" w14:paraId="07053AB6" w14:textId="77777777">
        <w:tblPrEx>
          <w:tblBorders>
            <w:top w:val="none" w:sz="0" w:space="0" w:color="auto"/>
          </w:tblBorders>
          <w:tblCellMar>
            <w:top w:w="0" w:type="dxa"/>
            <w:bottom w:w="0" w:type="dxa"/>
          </w:tblCellMar>
        </w:tblPrEx>
        <w:tc>
          <w:tcPr>
            <w:tcW w:w="4713"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36BCF504" w14:textId="77777777" w:rsidR="00000000" w:rsidRDefault="00727C29">
            <w:pPr>
              <w:widowControl w:val="0"/>
              <w:autoSpaceDE w:val="0"/>
              <w:autoSpaceDN w:val="0"/>
              <w:adjustRightInd w:val="0"/>
              <w:spacing w:line="220" w:lineRule="exact"/>
              <w:ind w:right="-6"/>
            </w:pPr>
            <w:r>
              <w:rPr>
                <w:b/>
                <w:bCs/>
              </w:rPr>
              <w:t>C. Pflichtpraktikum</w:t>
            </w:r>
          </w:p>
          <w:p w14:paraId="0A106396" w14:textId="77777777" w:rsidR="00000000" w:rsidRDefault="00727C29">
            <w:pPr>
              <w:widowControl w:val="0"/>
              <w:autoSpaceDE w:val="0"/>
              <w:autoSpaceDN w:val="0"/>
              <w:adjustRightInd w:val="0"/>
              <w:spacing w:line="220" w:lineRule="exact"/>
              <w:ind w:right="-6"/>
            </w:pPr>
            <w:r>
              <w:t xml:space="preserve">Mindestens 8 Wochen </w:t>
            </w:r>
            <w:r>
              <w:lastRenderedPageBreak/>
              <w:t>zwischen der 2. und 3. Klasse</w:t>
            </w:r>
          </w:p>
        </w:tc>
        <w:tc>
          <w:tcPr>
            <w:tcW w:w="665" w:type="dxa"/>
            <w:tcBorders>
              <w:top w:val="single" w:sz="4" w:space="0" w:color="BFBFBF"/>
              <w:left w:val="single" w:sz="8" w:space="0" w:color="BFBFBF"/>
              <w:bottom w:val="single" w:sz="4" w:space="0" w:color="BFBFBF"/>
              <w:right w:val="single" w:sz="8" w:space="0" w:color="BFBFBF"/>
            </w:tcBorders>
            <w:tcMar>
              <w:top w:w="100" w:type="nil"/>
              <w:right w:w="100" w:type="nil"/>
            </w:tcMar>
            <w:vAlign w:val="bottom"/>
          </w:tcPr>
          <w:p w14:paraId="31C92FC2" w14:textId="77777777" w:rsidR="00000000" w:rsidRDefault="00727C29">
            <w:pPr>
              <w:widowControl w:val="0"/>
              <w:autoSpaceDE w:val="0"/>
              <w:autoSpaceDN w:val="0"/>
              <w:adjustRightInd w:val="0"/>
              <w:spacing w:line="200" w:lineRule="exact"/>
              <w:ind w:right="-6"/>
              <w:jc w:val="center"/>
            </w:pPr>
          </w:p>
        </w:tc>
        <w:tc>
          <w:tcPr>
            <w:tcW w:w="641" w:type="dxa"/>
            <w:tcBorders>
              <w:top w:val="single" w:sz="4" w:space="0" w:color="BFBFBF"/>
              <w:left w:val="single" w:sz="8" w:space="0" w:color="BFBFBF"/>
              <w:bottom w:val="single" w:sz="4" w:space="0" w:color="BFBFBF"/>
              <w:right w:val="single" w:sz="8" w:space="0" w:color="BFBFBF"/>
            </w:tcBorders>
            <w:tcMar>
              <w:top w:w="100" w:type="nil"/>
              <w:right w:w="100" w:type="nil"/>
            </w:tcMar>
            <w:vAlign w:val="bottom"/>
          </w:tcPr>
          <w:p w14:paraId="0E39FD25" w14:textId="77777777" w:rsidR="00000000" w:rsidRDefault="00727C29">
            <w:pPr>
              <w:widowControl w:val="0"/>
              <w:autoSpaceDE w:val="0"/>
              <w:autoSpaceDN w:val="0"/>
              <w:adjustRightInd w:val="0"/>
              <w:spacing w:line="200" w:lineRule="exact"/>
              <w:ind w:right="-6"/>
              <w:jc w:val="center"/>
            </w:pPr>
          </w:p>
        </w:tc>
        <w:tc>
          <w:tcPr>
            <w:tcW w:w="641" w:type="dxa"/>
            <w:tcBorders>
              <w:top w:val="single" w:sz="4" w:space="0" w:color="BFBFBF"/>
              <w:left w:val="single" w:sz="8" w:space="0" w:color="BFBFBF"/>
              <w:bottom w:val="single" w:sz="4" w:space="0" w:color="BFBFBF"/>
              <w:right w:val="single" w:sz="8" w:space="0" w:color="BFBFBF"/>
            </w:tcBorders>
            <w:tcMar>
              <w:top w:w="100" w:type="nil"/>
              <w:right w:w="100" w:type="nil"/>
            </w:tcMar>
            <w:vAlign w:val="bottom"/>
          </w:tcPr>
          <w:p w14:paraId="61B13BD9" w14:textId="77777777" w:rsidR="00000000" w:rsidRDefault="00727C29">
            <w:pPr>
              <w:widowControl w:val="0"/>
              <w:autoSpaceDE w:val="0"/>
              <w:autoSpaceDN w:val="0"/>
              <w:adjustRightInd w:val="0"/>
              <w:spacing w:line="200" w:lineRule="exact"/>
              <w:ind w:right="-6"/>
              <w:jc w:val="center"/>
            </w:pPr>
          </w:p>
        </w:tc>
        <w:tc>
          <w:tcPr>
            <w:tcW w:w="770" w:type="dxa"/>
            <w:tcBorders>
              <w:top w:val="single" w:sz="4" w:space="0" w:color="BFBFBF"/>
              <w:left w:val="single" w:sz="8" w:space="0" w:color="BFBFBF"/>
              <w:bottom w:val="single" w:sz="4" w:space="0" w:color="BFBFBF"/>
              <w:right w:val="single" w:sz="8" w:space="0" w:color="BFBFBF"/>
            </w:tcBorders>
            <w:tcMar>
              <w:top w:w="100" w:type="nil"/>
              <w:right w:w="100" w:type="nil"/>
            </w:tcMar>
            <w:vAlign w:val="bottom"/>
          </w:tcPr>
          <w:p w14:paraId="6751D1A4" w14:textId="77777777" w:rsidR="00000000" w:rsidRDefault="00727C29">
            <w:pPr>
              <w:widowControl w:val="0"/>
              <w:autoSpaceDE w:val="0"/>
              <w:autoSpaceDN w:val="0"/>
              <w:adjustRightInd w:val="0"/>
              <w:spacing w:line="200" w:lineRule="exact"/>
              <w:ind w:right="-6"/>
              <w:jc w:val="center"/>
            </w:pPr>
          </w:p>
        </w:tc>
        <w:tc>
          <w:tcPr>
            <w:tcW w:w="1211" w:type="dxa"/>
            <w:tcBorders>
              <w:top w:val="single" w:sz="4" w:space="0" w:color="BFBFBF"/>
              <w:left w:val="single" w:sz="8" w:space="0" w:color="BFBFBF"/>
              <w:bottom w:val="single" w:sz="4" w:space="0" w:color="BFBFBF"/>
              <w:right w:val="single" w:sz="8" w:space="0" w:color="BFBFBF"/>
            </w:tcBorders>
            <w:tcMar>
              <w:top w:w="100" w:type="nil"/>
              <w:right w:w="100" w:type="nil"/>
            </w:tcMar>
            <w:vAlign w:val="bottom"/>
          </w:tcPr>
          <w:p w14:paraId="48E46A4D" w14:textId="77777777" w:rsidR="00000000" w:rsidRDefault="00727C29">
            <w:pPr>
              <w:widowControl w:val="0"/>
              <w:autoSpaceDE w:val="0"/>
              <w:autoSpaceDN w:val="0"/>
              <w:adjustRightInd w:val="0"/>
              <w:spacing w:line="200" w:lineRule="exact"/>
              <w:ind w:right="-6"/>
              <w:jc w:val="center"/>
            </w:pPr>
          </w:p>
        </w:tc>
        <w:tc>
          <w:tcPr>
            <w:tcW w:w="1211" w:type="dxa"/>
            <w:tcBorders>
              <w:top w:val="single" w:sz="4" w:space="0" w:color="BFBFBF"/>
              <w:left w:val="single" w:sz="8" w:space="0" w:color="BFBFBF"/>
              <w:bottom w:val="single" w:sz="4" w:space="0" w:color="BFBFBF"/>
              <w:right w:val="single" w:sz="8" w:space="0" w:color="BFBFBF"/>
            </w:tcBorders>
            <w:tcMar>
              <w:top w:w="100" w:type="nil"/>
              <w:right w:w="100" w:type="nil"/>
            </w:tcMar>
            <w:vAlign w:val="bottom"/>
          </w:tcPr>
          <w:p w14:paraId="7DCEF11F" w14:textId="77777777" w:rsidR="00000000" w:rsidRDefault="00727C29">
            <w:pPr>
              <w:widowControl w:val="0"/>
              <w:autoSpaceDE w:val="0"/>
              <w:autoSpaceDN w:val="0"/>
              <w:adjustRightInd w:val="0"/>
            </w:pPr>
          </w:p>
        </w:tc>
      </w:tr>
      <w:tr w:rsidR="00000000" w14:paraId="73F52029" w14:textId="77777777">
        <w:tblPrEx>
          <w:tblBorders>
            <w:top w:val="none" w:sz="0" w:space="0" w:color="auto"/>
          </w:tblBorders>
          <w:tblCellMar>
            <w:top w:w="0" w:type="dxa"/>
            <w:bottom w:w="0" w:type="dxa"/>
          </w:tblCellMar>
        </w:tblPrEx>
        <w:tc>
          <w:tcPr>
            <w:tcW w:w="4713"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6EAA02C0" w14:textId="77777777" w:rsidR="00000000" w:rsidRDefault="00727C29">
            <w:pPr>
              <w:widowControl w:val="0"/>
              <w:autoSpaceDE w:val="0"/>
              <w:autoSpaceDN w:val="0"/>
              <w:adjustRightInd w:val="0"/>
              <w:spacing w:line="220" w:lineRule="exact"/>
              <w:ind w:right="-6"/>
              <w:rPr>
                <w:b/>
                <w:bCs/>
              </w:rPr>
            </w:pPr>
            <w:r>
              <w:rPr>
                <w:b/>
                <w:bCs/>
              </w:rPr>
              <w:lastRenderedPageBreak/>
              <w:t>D. Freigegenstände und Unverbindliche Übungen</w:t>
            </w:r>
          </w:p>
        </w:tc>
        <w:tc>
          <w:tcPr>
            <w:tcW w:w="665"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0B386728" w14:textId="77777777" w:rsidR="00000000" w:rsidRDefault="00727C29">
            <w:pPr>
              <w:widowControl w:val="0"/>
              <w:autoSpaceDE w:val="0"/>
              <w:autoSpaceDN w:val="0"/>
              <w:adjustRightInd w:val="0"/>
              <w:spacing w:line="200" w:lineRule="exact"/>
              <w:ind w:right="-6"/>
              <w:jc w:val="center"/>
            </w:pPr>
          </w:p>
        </w:tc>
        <w:tc>
          <w:tcPr>
            <w:tcW w:w="641"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0DDA101F" w14:textId="77777777" w:rsidR="00000000" w:rsidRDefault="00727C29">
            <w:pPr>
              <w:widowControl w:val="0"/>
              <w:autoSpaceDE w:val="0"/>
              <w:autoSpaceDN w:val="0"/>
              <w:adjustRightInd w:val="0"/>
              <w:spacing w:line="200" w:lineRule="exact"/>
              <w:ind w:right="-6"/>
              <w:jc w:val="center"/>
            </w:pPr>
          </w:p>
        </w:tc>
        <w:tc>
          <w:tcPr>
            <w:tcW w:w="641"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01A93DA6" w14:textId="77777777" w:rsidR="00000000" w:rsidRDefault="00727C29">
            <w:pPr>
              <w:widowControl w:val="0"/>
              <w:autoSpaceDE w:val="0"/>
              <w:autoSpaceDN w:val="0"/>
              <w:adjustRightInd w:val="0"/>
              <w:spacing w:line="200" w:lineRule="exact"/>
              <w:ind w:right="-6"/>
              <w:jc w:val="center"/>
            </w:pPr>
          </w:p>
        </w:tc>
        <w:tc>
          <w:tcPr>
            <w:tcW w:w="770"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54AEA840" w14:textId="77777777" w:rsidR="00000000" w:rsidRDefault="00727C29">
            <w:pPr>
              <w:widowControl w:val="0"/>
              <w:autoSpaceDE w:val="0"/>
              <w:autoSpaceDN w:val="0"/>
              <w:adjustRightInd w:val="0"/>
              <w:spacing w:line="200" w:lineRule="exact"/>
              <w:ind w:right="-6"/>
              <w:jc w:val="center"/>
            </w:pPr>
          </w:p>
        </w:tc>
        <w:tc>
          <w:tcPr>
            <w:tcW w:w="1211"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4B7979C4" w14:textId="77777777" w:rsidR="00000000" w:rsidRDefault="00727C29">
            <w:pPr>
              <w:widowControl w:val="0"/>
              <w:autoSpaceDE w:val="0"/>
              <w:autoSpaceDN w:val="0"/>
              <w:adjustRightInd w:val="0"/>
              <w:spacing w:line="200" w:lineRule="exact"/>
              <w:ind w:right="-6"/>
              <w:jc w:val="center"/>
            </w:pPr>
          </w:p>
        </w:tc>
        <w:tc>
          <w:tcPr>
            <w:tcW w:w="1211"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0E412355" w14:textId="77777777" w:rsidR="00000000" w:rsidRDefault="00727C29">
            <w:pPr>
              <w:widowControl w:val="0"/>
              <w:autoSpaceDE w:val="0"/>
              <w:autoSpaceDN w:val="0"/>
              <w:adjustRightInd w:val="0"/>
            </w:pPr>
          </w:p>
        </w:tc>
      </w:tr>
      <w:tr w:rsidR="00000000" w14:paraId="3B66803E" w14:textId="77777777">
        <w:tblPrEx>
          <w:tblBorders>
            <w:top w:val="none" w:sz="0" w:space="0" w:color="auto"/>
          </w:tblBorders>
          <w:tblCellMar>
            <w:top w:w="0" w:type="dxa"/>
            <w:bottom w:w="0" w:type="dxa"/>
          </w:tblCellMar>
        </w:tblPrEx>
        <w:tc>
          <w:tcPr>
            <w:tcW w:w="4713"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1DDFAC26" w14:textId="77777777" w:rsidR="00000000" w:rsidRDefault="00727C29">
            <w:pPr>
              <w:widowControl w:val="0"/>
              <w:autoSpaceDE w:val="0"/>
              <w:autoSpaceDN w:val="0"/>
              <w:adjustRightInd w:val="0"/>
              <w:spacing w:line="220" w:lineRule="exact"/>
              <w:ind w:right="-6"/>
              <w:rPr>
                <w:b/>
                <w:bCs/>
              </w:rPr>
            </w:pPr>
            <w:r>
              <w:rPr>
                <w:b/>
                <w:bCs/>
              </w:rPr>
              <w:t>E. Förderunterricht</w:t>
            </w:r>
            <w:r>
              <w:rPr>
                <w:vertAlign w:val="superscript"/>
              </w:rPr>
              <w:t>5</w:t>
            </w:r>
          </w:p>
        </w:tc>
        <w:tc>
          <w:tcPr>
            <w:tcW w:w="665"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28DBECF9" w14:textId="77777777" w:rsidR="00000000" w:rsidRDefault="00727C29">
            <w:pPr>
              <w:widowControl w:val="0"/>
              <w:autoSpaceDE w:val="0"/>
              <w:autoSpaceDN w:val="0"/>
              <w:adjustRightInd w:val="0"/>
              <w:spacing w:line="200" w:lineRule="exact"/>
              <w:ind w:right="-6"/>
              <w:jc w:val="center"/>
            </w:pPr>
          </w:p>
        </w:tc>
        <w:tc>
          <w:tcPr>
            <w:tcW w:w="641"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181EC4A8" w14:textId="77777777" w:rsidR="00000000" w:rsidRDefault="00727C29">
            <w:pPr>
              <w:widowControl w:val="0"/>
              <w:autoSpaceDE w:val="0"/>
              <w:autoSpaceDN w:val="0"/>
              <w:adjustRightInd w:val="0"/>
              <w:spacing w:line="200" w:lineRule="exact"/>
              <w:ind w:right="-6"/>
              <w:jc w:val="center"/>
            </w:pPr>
          </w:p>
        </w:tc>
        <w:tc>
          <w:tcPr>
            <w:tcW w:w="641"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6F6B1D59" w14:textId="77777777" w:rsidR="00000000" w:rsidRDefault="00727C29">
            <w:pPr>
              <w:widowControl w:val="0"/>
              <w:autoSpaceDE w:val="0"/>
              <w:autoSpaceDN w:val="0"/>
              <w:adjustRightInd w:val="0"/>
              <w:spacing w:line="200" w:lineRule="exact"/>
              <w:ind w:right="-6"/>
              <w:jc w:val="center"/>
            </w:pPr>
          </w:p>
        </w:tc>
        <w:tc>
          <w:tcPr>
            <w:tcW w:w="770"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7B51C1A2" w14:textId="77777777" w:rsidR="00000000" w:rsidRDefault="00727C29">
            <w:pPr>
              <w:widowControl w:val="0"/>
              <w:autoSpaceDE w:val="0"/>
              <w:autoSpaceDN w:val="0"/>
              <w:adjustRightInd w:val="0"/>
              <w:spacing w:line="200" w:lineRule="exact"/>
              <w:ind w:right="-6"/>
              <w:jc w:val="center"/>
            </w:pPr>
          </w:p>
        </w:tc>
        <w:tc>
          <w:tcPr>
            <w:tcW w:w="1211"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0A7E700C" w14:textId="77777777" w:rsidR="00000000" w:rsidRDefault="00727C29">
            <w:pPr>
              <w:widowControl w:val="0"/>
              <w:autoSpaceDE w:val="0"/>
              <w:autoSpaceDN w:val="0"/>
              <w:adjustRightInd w:val="0"/>
              <w:spacing w:line="200" w:lineRule="exact"/>
              <w:ind w:right="-6"/>
              <w:jc w:val="center"/>
            </w:pPr>
          </w:p>
        </w:tc>
        <w:tc>
          <w:tcPr>
            <w:tcW w:w="1211"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2F9D2A24" w14:textId="77777777" w:rsidR="00000000" w:rsidRDefault="00727C29">
            <w:pPr>
              <w:widowControl w:val="0"/>
              <w:autoSpaceDE w:val="0"/>
              <w:autoSpaceDN w:val="0"/>
              <w:adjustRightInd w:val="0"/>
            </w:pPr>
          </w:p>
        </w:tc>
      </w:tr>
      <w:tr w:rsidR="00000000" w14:paraId="56559F24" w14:textId="77777777">
        <w:tblPrEx>
          <w:tblCellMar>
            <w:top w:w="0" w:type="dxa"/>
            <w:bottom w:w="0" w:type="dxa"/>
          </w:tblCellMar>
        </w:tblPrEx>
        <w:tc>
          <w:tcPr>
            <w:tcW w:w="4713"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6652AA34" w14:textId="77777777" w:rsidR="00000000" w:rsidRDefault="00727C29">
            <w:pPr>
              <w:widowControl w:val="0"/>
              <w:autoSpaceDE w:val="0"/>
              <w:autoSpaceDN w:val="0"/>
              <w:adjustRightInd w:val="0"/>
              <w:spacing w:line="220" w:lineRule="exact"/>
              <w:ind w:right="-6"/>
            </w:pPr>
            <w:r>
              <w:rPr>
                <w:b/>
                <w:bCs/>
              </w:rPr>
              <w:t>F. Fakultatives Praktikum</w:t>
            </w:r>
          </w:p>
          <w:p w14:paraId="0C588B60" w14:textId="77777777" w:rsidR="00000000" w:rsidRDefault="00727C29">
            <w:pPr>
              <w:widowControl w:val="0"/>
              <w:autoSpaceDE w:val="0"/>
              <w:autoSpaceDN w:val="0"/>
              <w:adjustRightInd w:val="0"/>
              <w:spacing w:line="220" w:lineRule="exact"/>
              <w:ind w:right="-6"/>
            </w:pPr>
            <w:r>
              <w:t>4 Wochen</w:t>
            </w:r>
          </w:p>
        </w:tc>
        <w:tc>
          <w:tcPr>
            <w:tcW w:w="665"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3BE7865E" w14:textId="77777777" w:rsidR="00000000" w:rsidRDefault="00727C29">
            <w:pPr>
              <w:widowControl w:val="0"/>
              <w:autoSpaceDE w:val="0"/>
              <w:autoSpaceDN w:val="0"/>
              <w:adjustRightInd w:val="0"/>
              <w:spacing w:line="200" w:lineRule="exact"/>
              <w:ind w:right="-6"/>
              <w:jc w:val="center"/>
            </w:pPr>
          </w:p>
        </w:tc>
        <w:tc>
          <w:tcPr>
            <w:tcW w:w="641"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3C1A893C" w14:textId="77777777" w:rsidR="00000000" w:rsidRDefault="00727C29">
            <w:pPr>
              <w:widowControl w:val="0"/>
              <w:autoSpaceDE w:val="0"/>
              <w:autoSpaceDN w:val="0"/>
              <w:adjustRightInd w:val="0"/>
              <w:spacing w:line="200" w:lineRule="exact"/>
              <w:ind w:right="-6"/>
              <w:jc w:val="center"/>
            </w:pPr>
          </w:p>
        </w:tc>
        <w:tc>
          <w:tcPr>
            <w:tcW w:w="641"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610F8867" w14:textId="77777777" w:rsidR="00000000" w:rsidRDefault="00727C29">
            <w:pPr>
              <w:widowControl w:val="0"/>
              <w:autoSpaceDE w:val="0"/>
              <w:autoSpaceDN w:val="0"/>
              <w:adjustRightInd w:val="0"/>
              <w:spacing w:line="200" w:lineRule="exact"/>
              <w:ind w:right="-6"/>
              <w:jc w:val="center"/>
            </w:pPr>
          </w:p>
        </w:tc>
        <w:tc>
          <w:tcPr>
            <w:tcW w:w="770"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2BF0CDCE" w14:textId="77777777" w:rsidR="00000000" w:rsidRDefault="00727C29">
            <w:pPr>
              <w:widowControl w:val="0"/>
              <w:autoSpaceDE w:val="0"/>
              <w:autoSpaceDN w:val="0"/>
              <w:adjustRightInd w:val="0"/>
              <w:spacing w:line="200" w:lineRule="exact"/>
              <w:ind w:right="-6"/>
              <w:jc w:val="center"/>
            </w:pPr>
          </w:p>
        </w:tc>
        <w:tc>
          <w:tcPr>
            <w:tcW w:w="1211"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50143160" w14:textId="77777777" w:rsidR="00000000" w:rsidRDefault="00727C29">
            <w:pPr>
              <w:widowControl w:val="0"/>
              <w:autoSpaceDE w:val="0"/>
              <w:autoSpaceDN w:val="0"/>
              <w:adjustRightInd w:val="0"/>
              <w:spacing w:line="200" w:lineRule="exact"/>
              <w:ind w:right="-6"/>
              <w:jc w:val="center"/>
            </w:pPr>
          </w:p>
        </w:tc>
        <w:tc>
          <w:tcPr>
            <w:tcW w:w="1211" w:type="dxa"/>
            <w:tcBorders>
              <w:top w:val="single" w:sz="4" w:space="0" w:color="BFBFBF"/>
              <w:left w:val="single" w:sz="8" w:space="0" w:color="BFBFBF"/>
              <w:bottom w:val="single" w:sz="4" w:space="0" w:color="BFBFBF"/>
              <w:right w:val="single" w:sz="8" w:space="0" w:color="BFBFBF"/>
            </w:tcBorders>
            <w:tcMar>
              <w:top w:w="100" w:type="nil"/>
              <w:right w:w="100" w:type="nil"/>
            </w:tcMar>
          </w:tcPr>
          <w:p w14:paraId="31B70C0A" w14:textId="77777777" w:rsidR="00000000" w:rsidRDefault="00727C29">
            <w:pPr>
              <w:widowControl w:val="0"/>
              <w:autoSpaceDE w:val="0"/>
              <w:autoSpaceDN w:val="0"/>
              <w:adjustRightInd w:val="0"/>
            </w:pPr>
          </w:p>
        </w:tc>
      </w:tr>
    </w:tbl>
    <w:p w14:paraId="2DC71B2B" w14:textId="77777777" w:rsidR="00000000" w:rsidRDefault="00727C29">
      <w:pPr>
        <w:widowControl w:val="0"/>
        <w:autoSpaceDE w:val="0"/>
        <w:autoSpaceDN w:val="0"/>
        <w:adjustRightInd w:val="0"/>
        <w:spacing w:before="320" w:line="220" w:lineRule="exact"/>
        <w:ind w:right="-6"/>
        <w:jc w:val="center"/>
        <w:rPr>
          <w:b/>
          <w:bCs/>
          <w:sz w:val="22"/>
          <w:szCs w:val="22"/>
        </w:rPr>
      </w:pPr>
      <w:r>
        <w:rPr>
          <w:b/>
          <w:bCs/>
          <w:sz w:val="22"/>
          <w:szCs w:val="22"/>
        </w:rPr>
        <w:t>II. ALLGEMEINES BILDUNGSZIEL</w:t>
      </w:r>
    </w:p>
    <w:p w14:paraId="4A6A1A76" w14:textId="77777777" w:rsidR="00000000" w:rsidRDefault="00727C29">
      <w:pPr>
        <w:widowControl w:val="0"/>
        <w:autoSpaceDE w:val="0"/>
        <w:autoSpaceDN w:val="0"/>
        <w:adjustRightInd w:val="0"/>
        <w:spacing w:before="80" w:line="220" w:lineRule="exact"/>
        <w:ind w:right="-6" w:firstLine="397"/>
        <w:jc w:val="both"/>
      </w:pPr>
      <w:r>
        <w:t>Die dreijährige Fachschule für wirtschaftliche Berufe dient im Sinne der §§ 52 und 62 unter Bedachtnahme auf § </w:t>
      </w:r>
      <w:r>
        <w:t>2 Schulorganisationsgesetz (SchOG) der Erweiterung und Vertiefung der bereits erworbenen Allgemeinbildung und vermittelt in einem ganzheitlich ausgerichteten Curriculum jene Kenntnisse und Fertigkeiten, die zur Ausübung eines Berufes in den Bereichen der W</w:t>
      </w:r>
      <w:r>
        <w:t>irtschaft (insbesondere im Dienstleistungssektor), Verwaltung (auch im Sozial- und Gesundheitsbereich), Ernährung, Tourismus (insbesondere Hotellerie und Gastronomie) und Kultur befähigen.</w:t>
      </w:r>
    </w:p>
    <w:p w14:paraId="6385F28A" w14:textId="77777777" w:rsidR="00000000" w:rsidRDefault="00727C29">
      <w:pPr>
        <w:widowControl w:val="0"/>
        <w:autoSpaceDE w:val="0"/>
        <w:autoSpaceDN w:val="0"/>
        <w:adjustRightInd w:val="0"/>
        <w:spacing w:before="80" w:line="220" w:lineRule="exact"/>
        <w:ind w:right="-6" w:firstLine="397"/>
        <w:jc w:val="both"/>
      </w:pPr>
      <w:r>
        <w:t>Die ganzheitlich ausgerichtete Ausbildung orientiert sich an den Zi</w:t>
      </w:r>
      <w:r>
        <w:t>elen von Active Citizenship (aktive Teilnahme an der Gesellschaft), Employability (Beschäftigungsfähigkeit) und Entrepreneurship (unternehmerisches Denken und Handeln) sowie der Befähigung zur Höherqualifizierung und zu lebenslangem Lernen.</w:t>
      </w:r>
    </w:p>
    <w:p w14:paraId="24B67186" w14:textId="77777777" w:rsidR="00000000" w:rsidRDefault="00727C29">
      <w:pPr>
        <w:widowControl w:val="0"/>
        <w:autoSpaceDE w:val="0"/>
        <w:autoSpaceDN w:val="0"/>
        <w:adjustRightInd w:val="0"/>
        <w:spacing w:before="80" w:line="220" w:lineRule="exact"/>
        <w:ind w:right="-6" w:firstLine="397"/>
        <w:jc w:val="both"/>
      </w:pPr>
      <w:r>
        <w:t>Schwerpunkte si</w:t>
      </w:r>
      <w:r>
        <w:t>nd daher Persönlichkeitsbildung, berufliche Mobilität und Flexibilität, Kreativität, Kritikfähigkeit und soziales Engagement, Kommunikationsfähigkeit sowie die Schulung der Fähigkeiten, betriebliche Organisationsprobleme unter Bedachtnahme auf ökonomische,</w:t>
      </w:r>
      <w:r>
        <w:t xml:space="preserve"> ökologische und soziale Gesichtspunkte unter Einsatz moderner technischer Hilfsmittel zu lösen sowie im Team zu arbeiten.</w:t>
      </w:r>
    </w:p>
    <w:p w14:paraId="062DEFE9" w14:textId="77777777" w:rsidR="00000000" w:rsidRDefault="00727C29">
      <w:pPr>
        <w:widowControl w:val="0"/>
        <w:autoSpaceDE w:val="0"/>
        <w:autoSpaceDN w:val="0"/>
        <w:adjustRightInd w:val="0"/>
        <w:spacing w:before="80" w:line="220" w:lineRule="exact"/>
        <w:ind w:right="-6" w:firstLine="397"/>
        <w:jc w:val="both"/>
      </w:pPr>
      <w:r>
        <w:t>Durch eine ausgewogene Kompetenzentwicklung in den Bereichen</w:t>
      </w:r>
    </w:p>
    <w:p w14:paraId="2B59630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Allgemeinbildung einschließlich Naturwissenschaften und kulturelle Bi</w:t>
      </w:r>
      <w:r>
        <w:t>ldung,</w:t>
      </w:r>
    </w:p>
    <w:p w14:paraId="1F391C4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Sprache und Kommunikation,</w:t>
      </w:r>
    </w:p>
    <w:p w14:paraId="6CFD7DC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wirtschaftliche Bildung,</w:t>
      </w:r>
    </w:p>
    <w:p w14:paraId="53CEC31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Medien, Informations- und Kommunikationstechnologien,</w:t>
      </w:r>
    </w:p>
    <w:p w14:paraId="3E1EF8A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Ernährung, Gastronomie und Hotellerie sowie</w:t>
      </w:r>
    </w:p>
    <w:p w14:paraId="4535504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berufsorientierte Praxis</w:t>
      </w:r>
    </w:p>
    <w:p w14:paraId="2956273D" w14:textId="77777777" w:rsidR="00000000" w:rsidRDefault="00727C29">
      <w:pPr>
        <w:widowControl w:val="0"/>
        <w:autoSpaceDE w:val="0"/>
        <w:autoSpaceDN w:val="0"/>
        <w:adjustRightInd w:val="0"/>
        <w:spacing w:before="40" w:line="220" w:lineRule="exact"/>
        <w:ind w:right="-6"/>
        <w:jc w:val="both"/>
      </w:pPr>
      <w:r>
        <w:t>sollen die Absolventinnen und Absolventen zu kritischem Den</w:t>
      </w:r>
      <w:r>
        <w:t>ken sowie nachhaltigem und verantwortungsvollem Handeln befähigt werden.</w:t>
      </w:r>
    </w:p>
    <w:p w14:paraId="692C0867" w14:textId="77777777" w:rsidR="00000000" w:rsidRDefault="00727C29">
      <w:pPr>
        <w:widowControl w:val="0"/>
        <w:autoSpaceDE w:val="0"/>
        <w:autoSpaceDN w:val="0"/>
        <w:adjustRightInd w:val="0"/>
        <w:spacing w:before="80" w:line="220" w:lineRule="exact"/>
        <w:ind w:right="-6" w:firstLine="397"/>
        <w:jc w:val="both"/>
      </w:pPr>
      <w:r>
        <w:t>Die Absolventinnen und Absolventen verfügen daher über folgende Kompetenzen:</w:t>
      </w:r>
    </w:p>
    <w:p w14:paraId="594B4EE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sie beherrschen ein breites Spektrum an Theorie- und Faktenwissen für ihre Berufspraxis;</w:t>
      </w:r>
    </w:p>
    <w:p w14:paraId="391FCF7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sie verfüge</w:t>
      </w:r>
      <w:r>
        <w:t>n über kognitive und praktische Fertigkeiten, die erforderlich sind, um Lösungen für spezielle Probleme in ihrem Arbeits- oder Lernbereich zu finden;</w:t>
      </w:r>
    </w:p>
    <w:p w14:paraId="1465C06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sie sind zu logischem, kreativem und vernetztem Denken sowie zu verantwortlichem Handeln fähig;</w:t>
      </w:r>
    </w:p>
    <w:p w14:paraId="1E92D23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 xml:space="preserve">sie </w:t>
      </w:r>
      <w:r>
        <w:t>können selbstständig arbeiten und im Team kooperieren;</w:t>
      </w:r>
    </w:p>
    <w:p w14:paraId="019639B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sie können ressourcen- und verantwortungsbewusst unter Beachtung ökonomischer, ökologischer und sozialer Gesichtspunkte handeln;</w:t>
      </w:r>
    </w:p>
    <w:p w14:paraId="7B30860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sie können Verantwortung für sich selbst und für andere übernehmen</w:t>
      </w:r>
      <w:r>
        <w:t>;</w:t>
      </w:r>
    </w:p>
    <w:p w14:paraId="0F93B4D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sie können selbstständig Arbeitssituationen bewältigen und andere Personen bei Routinetätigkeiten anleiten;</w:t>
      </w:r>
    </w:p>
    <w:p w14:paraId="308E1EF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sie können Sachverhalte in der deutschen Sprache in Wort und Schrift ausdrücken und argumentieren sowie in einer Fremdsprache situ</w:t>
      </w:r>
      <w:r>
        <w:t>ationsgerecht kommunizieren;</w:t>
      </w:r>
    </w:p>
    <w:p w14:paraId="574772D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sie kennen die Bedeutung der Qualitätssicherung für die zu erstellenden Leistungen;</w:t>
      </w:r>
    </w:p>
    <w:p w14:paraId="6B0CFB3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sie zeigen im Rahmen der Erledigung ihrer Aufgaben Interesse, Selbstvertrauen und fachliche Kompetenz;</w:t>
      </w:r>
    </w:p>
    <w:p w14:paraId="6C0E62C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 xml:space="preserve">sie können ihren Entwicklungs- </w:t>
      </w:r>
      <w:r>
        <w:t>und Fortbildungsbedarf sowie die Notwendigkeit des berufsbegleitenden Lernens erkennen und sind zu eigenständigem Weiterlernen befähigt;</w:t>
      </w:r>
    </w:p>
    <w:p w14:paraId="7EEFE7B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sie verfügen über eine grundlegende Reflexionskompetenz und können ihre eigenen Leistungen einschätzen und entsprech</w:t>
      </w:r>
      <w:r>
        <w:t>end handeln;</w:t>
      </w:r>
    </w:p>
    <w:p w14:paraId="54997B0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sie kennen die Bedeutung wertschätzenden Umgangs mit Menschen und verfügen über entsprechende Handlungskompetenz.</w:t>
      </w:r>
    </w:p>
    <w:p w14:paraId="1F126948" w14:textId="77777777" w:rsidR="00000000" w:rsidRDefault="00727C29">
      <w:pPr>
        <w:widowControl w:val="0"/>
        <w:autoSpaceDE w:val="0"/>
        <w:autoSpaceDN w:val="0"/>
        <w:adjustRightInd w:val="0"/>
        <w:spacing w:before="80" w:line="220" w:lineRule="exact"/>
        <w:ind w:right="-6" w:firstLine="397"/>
        <w:jc w:val="both"/>
      </w:pPr>
      <w:r>
        <w:t>Die Ausbildung führt zu einer verantwortungsvollen Haltung im Umgang mit Menschen, mit der eigenen und mit anderen Kulturen un</w:t>
      </w:r>
      <w:r>
        <w:t>d mit transkulturellen Gesellschaften sowie zu Gender- und Diversity-Kompetenz (Umgang mit geschlechtsspezifischen Unterschieden und mit Vielfalt). Die Absolventinnen und Absolventen können den Einfluss von Geschlechterrollenstereotypen auf die eigene pers</w:t>
      </w:r>
      <w:r>
        <w:t>önliche Entwicklung reflektieren und dadurch den eigenen Handlungsspielraum erweitern. Die Ausbildung befähigt zur mündigen Teilnahme an einer demokratischen Gesellschaft. Sie fördert die Fähigkeit, offen, flexibel und kreativ persönliche, berufliche und g</w:t>
      </w:r>
      <w:r>
        <w:t>esellschaftliche Herausforderungen anzunehmen und aktiv zu gestalten.</w:t>
      </w:r>
    </w:p>
    <w:p w14:paraId="205DB48B" w14:textId="77777777" w:rsidR="00000000" w:rsidRDefault="00727C29">
      <w:pPr>
        <w:widowControl w:val="0"/>
        <w:autoSpaceDE w:val="0"/>
        <w:autoSpaceDN w:val="0"/>
        <w:adjustRightInd w:val="0"/>
        <w:spacing w:before="320" w:line="220" w:lineRule="exact"/>
        <w:ind w:right="-6"/>
        <w:jc w:val="center"/>
        <w:rPr>
          <w:b/>
          <w:bCs/>
          <w:sz w:val="22"/>
          <w:szCs w:val="22"/>
        </w:rPr>
      </w:pPr>
      <w:r>
        <w:rPr>
          <w:b/>
          <w:bCs/>
          <w:sz w:val="22"/>
          <w:szCs w:val="22"/>
        </w:rPr>
        <w:t>LERNERGEBNISSE DES CLUSTERS ALLGEMEINBILDUNG, SPRACHE UND KREATIVITÄT</w:t>
      </w:r>
    </w:p>
    <w:p w14:paraId="45E3F39D" w14:textId="77777777" w:rsidR="00000000" w:rsidRDefault="00727C29">
      <w:pPr>
        <w:widowControl w:val="0"/>
        <w:autoSpaceDE w:val="0"/>
        <w:autoSpaceDN w:val="0"/>
        <w:adjustRightInd w:val="0"/>
        <w:spacing w:before="80" w:line="220" w:lineRule="exact"/>
        <w:ind w:right="-6" w:firstLine="397"/>
        <w:jc w:val="both"/>
      </w:pPr>
      <w:r>
        <w:t>Die Schülerinnen und Schüler können</w:t>
      </w:r>
    </w:p>
    <w:p w14:paraId="5505B3F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Sachverhalte in angemessener Sprache in Wort und Schrift ausdrücken und situa</w:t>
      </w:r>
      <w:r>
        <w:t>tionsgerecht kommunizieren;</w:t>
      </w:r>
    </w:p>
    <w:p w14:paraId="56D4D93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das kulturelle Erbe in seiner Relevanz für die gegenwärtige Gesellschaft wahrnehmen;</w:t>
      </w:r>
    </w:p>
    <w:p w14:paraId="3E9E542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am kulturellen, wirtschaftlichen und politischen Leben mitgestaltend teilnehmen;</w:t>
      </w:r>
    </w:p>
    <w:p w14:paraId="5B0EF39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ihr Umfeld bewusst beobachten und es mit allen Sinnen</w:t>
      </w:r>
      <w:r>
        <w:t xml:space="preserve"> erfassen;</w:t>
      </w:r>
    </w:p>
    <w:p w14:paraId="67A4EEF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Informationen aus unterschiedlichen Quellen beschaffen, filtern, bewerten und gezielt einsetzen;</w:t>
      </w:r>
    </w:p>
    <w:p w14:paraId="3D70F35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kreativ arbeiten;</w:t>
      </w:r>
    </w:p>
    <w:p w14:paraId="313345F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die eigenen Fähigkeiten und die anderer erkennen und schätzen;</w:t>
      </w:r>
    </w:p>
    <w:p w14:paraId="1710D36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verantwortungsvoll, umweltbewusst und gesundheitsbewuss</w:t>
      </w:r>
      <w:r>
        <w:t>t handeln;</w:t>
      </w:r>
    </w:p>
    <w:p w14:paraId="7B8ADDB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zu Problemen aus Gesellschaft, Politik und Wirtschaft Stellung nehmen;</w:t>
      </w:r>
    </w:p>
    <w:p w14:paraId="1969E59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bewusst mit Medien umgehen;</w:t>
      </w:r>
    </w:p>
    <w:p w14:paraId="0E99BFC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angemessen – auch medienunterstützt – präsentieren.</w:t>
      </w:r>
    </w:p>
    <w:p w14:paraId="3B5EFAAD" w14:textId="77777777" w:rsidR="00000000" w:rsidRDefault="00727C29">
      <w:pPr>
        <w:widowControl w:val="0"/>
        <w:autoSpaceDE w:val="0"/>
        <w:autoSpaceDN w:val="0"/>
        <w:adjustRightInd w:val="0"/>
        <w:spacing w:before="320" w:line="220" w:lineRule="exact"/>
        <w:ind w:right="-6"/>
        <w:jc w:val="center"/>
        <w:rPr>
          <w:b/>
          <w:bCs/>
          <w:sz w:val="22"/>
          <w:szCs w:val="22"/>
        </w:rPr>
      </w:pPr>
      <w:r>
        <w:rPr>
          <w:b/>
          <w:bCs/>
          <w:sz w:val="22"/>
          <w:szCs w:val="22"/>
        </w:rPr>
        <w:t>LERNERGEBNISSE DES PFLICHTGEGENSTANDES ENGLISCH</w:t>
      </w:r>
    </w:p>
    <w:p w14:paraId="45C3A054" w14:textId="77777777" w:rsidR="00000000" w:rsidRDefault="00727C29">
      <w:pPr>
        <w:widowControl w:val="0"/>
        <w:autoSpaceDE w:val="0"/>
        <w:autoSpaceDN w:val="0"/>
        <w:adjustRightInd w:val="0"/>
        <w:spacing w:before="80" w:line="220" w:lineRule="exact"/>
        <w:ind w:right="-6" w:firstLine="397"/>
        <w:jc w:val="both"/>
      </w:pPr>
      <w:r>
        <w:t>Die Schülerinnen und Schüler</w:t>
      </w:r>
    </w:p>
    <w:p w14:paraId="7CEA9C6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erreichen in Englisch das Niveau des Independent Users B1 gemäß GER (Empfehlung des Ministerkomitees des Europarates an die Mitgliedstaaten Nr. R (98) 6 vom 17. März 1989 zum Gemeinsamen Europäischen Referenzrahmen für Sprachen) in den Fertigkeiten Höre</w:t>
      </w:r>
      <w:r>
        <w:t>n, Lesen, Zusammenhängend sprechen, An Gesprächen teilnehmen sowie das Niveau A2+ in der Fertigkeit Schreiben;</w:t>
      </w:r>
    </w:p>
    <w:p w14:paraId="4F7F8FE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pPr>
      <w:r>
        <w:tab/>
        <w:t>-</w:t>
      </w:r>
      <w:r>
        <w:tab/>
        <w:t>können die erworbenen Kompetenzen vernetzt anwenden.</w:t>
      </w:r>
    </w:p>
    <w:p w14:paraId="6BC0ABCB"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Hören</w:t>
      </w:r>
    </w:p>
    <w:p w14:paraId="598B75E4"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5636A27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im direkten Kontakt und in den Medien Haupta</w:t>
      </w:r>
      <w:r>
        <w:rPr>
          <w:kern w:val="1"/>
        </w:rPr>
        <w:t>ussagen und wichtige Details verstehen, wenn Standardsprache (diese inkludiert auch regionale Varianten, sofern sie der Normsprache entsprechen) gesprochen wird und wenn es um vertraute Themen geht, wie man ihnen normalerweise im alltäglichen, gesellschaft</w:t>
      </w:r>
      <w:r>
        <w:rPr>
          <w:kern w:val="1"/>
        </w:rPr>
        <w:t>lichen, beruflichen Leben oder in der Ausbildung begegnet;</w:t>
      </w:r>
    </w:p>
    <w:p w14:paraId="0902912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im eigenen Interessens- und Fachgebiet auch Fachdiskussionen verstehen;</w:t>
      </w:r>
    </w:p>
    <w:p w14:paraId="4286952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 xml:space="preserve">längeren Redebeiträgen und komplexer Argumentation folgen, sofern die Thematik einigermaßen vertraut ist und der Rede- </w:t>
      </w:r>
      <w:r>
        <w:rPr>
          <w:kern w:val="1"/>
        </w:rPr>
        <w:t>und Gesprächsverlauf durch explizite Signale gekennzeichnet ist.</w:t>
      </w:r>
    </w:p>
    <w:p w14:paraId="4014BDCD"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Lesen</w:t>
      </w:r>
    </w:p>
    <w:p w14:paraId="76C249FF"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w:t>
      </w:r>
    </w:p>
    <w:p w14:paraId="169DA46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selbstständig lesen, Lesestil und -tempo verschiedenen Texten und Zwecken anpassen und geeignete Ressourcen (Nachschlagewerke, unterstützende Medi</w:t>
      </w:r>
      <w:r>
        <w:rPr>
          <w:kern w:val="1"/>
        </w:rPr>
        <w:t>en) gezielt nutzen;</w:t>
      </w:r>
    </w:p>
    <w:p w14:paraId="38B8416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verfügen über einen großen Lesewortschatz, haben aber möglicherweise Schwierigkeiten mit seltener gebrauchten Wendungen;</w:t>
      </w:r>
    </w:p>
    <w:p w14:paraId="0FB20BA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lange und komplexe Texte zu allgemeinen und berufsspezifischen Themen aus vertrauten Themenbereichen i</w:t>
      </w:r>
      <w:r>
        <w:rPr>
          <w:kern w:val="1"/>
        </w:rPr>
        <w:t>m Wesentlichen verstehen und ihnen Informationen, Gedanken, Meinungen und Haltungen entnehmen;</w:t>
      </w:r>
    </w:p>
    <w:p w14:paraId="3C75A31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 xml:space="preserve">können rasch den Inhalt und die Wichtigkeit von Nachrichten, Artikeln, Berichten und anderen Schriftstücken zu einem breiten Spektrum von Themen erfassen und </w:t>
      </w:r>
      <w:r>
        <w:rPr>
          <w:kern w:val="1"/>
        </w:rPr>
        <w:t>entscheiden, ob sich ein genaueres Lesen lohnt.</w:t>
      </w:r>
    </w:p>
    <w:p w14:paraId="07FF7824"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An Gesprächen teilnehmen</w:t>
      </w:r>
    </w:p>
    <w:p w14:paraId="6EB0A011"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08F9A5B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flüssig und wirkungsvoll über ein breites Spektrum von allgemeinen, kulturellen, beruflichen sowie gesellschaftlich bedeutsamen Themen sprechen;</w:t>
      </w:r>
    </w:p>
    <w:p w14:paraId="6C57029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dabei die Bedeutung von Ereignissen und Erfahrungen hervorheben, Standpunkte begründen und verteidigen sowie Zusammenhänge zwischen Ideen deutlich machen;</w:t>
      </w:r>
    </w:p>
    <w:p w14:paraId="610A718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sich so spontan und fließend verständigen, dass ein Gespräch mit „Native Speakers“ ohne größer</w:t>
      </w:r>
      <w:r>
        <w:rPr>
          <w:kern w:val="1"/>
        </w:rPr>
        <w:t>e Anstrengungen auf beiden Seiten gut möglich ist; der Grad an Formalität ist den Umständen angemessen.</w:t>
      </w:r>
    </w:p>
    <w:p w14:paraId="68B15361"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Zusammenhängend sprechen</w:t>
      </w:r>
    </w:p>
    <w:p w14:paraId="75D89131"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104706A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Sachverhalte im Rahmen des eigenen Interessens- und Fachgebiets klar, geordnet und detai</w:t>
      </w:r>
      <w:r>
        <w:rPr>
          <w:kern w:val="1"/>
        </w:rPr>
        <w:t>lliert beschreiben, darstellen und präsentieren;</w:t>
      </w:r>
    </w:p>
    <w:p w14:paraId="0FD7064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dabei wichtige Punkte und relevante Details hervorheben, bestimmte Aspekte genauer ausführen, einen Standpunkt erläutern und alles mit einem angemessenen Schluss abrunden;</w:t>
      </w:r>
    </w:p>
    <w:p w14:paraId="4718312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flüssig, klar und detailliert</w:t>
      </w:r>
      <w:r>
        <w:rPr>
          <w:kern w:val="1"/>
        </w:rPr>
        <w:t xml:space="preserve"> über Erlebnisse und Erfahrungen, Ideen oder Lektüre aus dem alltäglichen, schulischen und beruflichen Umfeld berichten.</w:t>
      </w:r>
    </w:p>
    <w:p w14:paraId="06216AFA"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Schreiben</w:t>
      </w:r>
    </w:p>
    <w:p w14:paraId="4B119DD6"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7DE0EA3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klare, strukturierte Texte zu verschiedenen Themen aus ihrem Interessens- und Fachgebi</w:t>
      </w:r>
      <w:r>
        <w:rPr>
          <w:kern w:val="1"/>
        </w:rPr>
        <w:t>et verfassen;</w:t>
      </w:r>
    </w:p>
    <w:p w14:paraId="38871BA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dabei Standpunkte angemessen darstellen, Entscheidendes hervorheben sowie Informationen und Argumente aus verschiedenen Quellen zusammenführen und gegeneinander abwägen;</w:t>
      </w:r>
    </w:p>
    <w:p w14:paraId="323C81F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in schriftlicher Kommunikation im alltäglichen und öffentlichen Be</w:t>
      </w:r>
      <w:r>
        <w:rPr>
          <w:kern w:val="1"/>
        </w:rPr>
        <w:t>reich Neuigkeiten und Standpunkte mitteilen, Gedanken zu abstrakten und kulturellen Themen ausdrücken sowie Informationen geben oder erfragen;</w:t>
      </w:r>
    </w:p>
    <w:p w14:paraId="56522E8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sich in den für das Fachgebiet wesentlichen Bereichen der berufsbezogenen schriftlichen Kommunikation praxisge</w:t>
      </w:r>
      <w:r>
        <w:rPr>
          <w:kern w:val="1"/>
        </w:rPr>
        <w:t>recht ausdrücken;</w:t>
      </w:r>
    </w:p>
    <w:p w14:paraId="29CFD66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sich in der schriftlichen Kommunikation angemessen auf die jeweiligen Adressaten oder Adressatinnen beziehen;</w:t>
      </w:r>
    </w:p>
    <w:p w14:paraId="2561BDD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für die betreffende Textsorte geltenden Kriterien adäquat anwenden;</w:t>
      </w:r>
    </w:p>
    <w:p w14:paraId="31BD657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textsortenadäquaten Konventionen der Gestal</w:t>
      </w:r>
      <w:r>
        <w:rPr>
          <w:kern w:val="1"/>
        </w:rPr>
        <w:t>tung und Gliederung einhalten.</w:t>
      </w:r>
    </w:p>
    <w:p w14:paraId="49EB013D"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Umfang und Qualität des sprachlichen Repertoires</w:t>
      </w:r>
    </w:p>
    <w:p w14:paraId="579B6E08" w14:textId="77777777" w:rsidR="00000000" w:rsidRDefault="00727C29">
      <w:pPr>
        <w:widowControl w:val="0"/>
        <w:autoSpaceDE w:val="0"/>
        <w:autoSpaceDN w:val="0"/>
        <w:adjustRightInd w:val="0"/>
        <w:spacing w:before="80" w:line="220" w:lineRule="exact"/>
        <w:ind w:right="-6" w:firstLine="397"/>
        <w:jc w:val="both"/>
        <w:rPr>
          <w:kern w:val="1"/>
        </w:rPr>
      </w:pPr>
      <w:r>
        <w:rPr>
          <w:kern w:val="1"/>
        </w:rPr>
        <w:t xml:space="preserve">Die Schülerinnen und Schüler verfügen über folgende </w:t>
      </w:r>
      <w:r>
        <w:rPr>
          <w:kern w:val="1"/>
          <w:u w:val="single"/>
        </w:rPr>
        <w:t>linguistische Kompetenzen, soziolinguistische Kompetenzen und pragmatische Kompetenzen:</w:t>
      </w:r>
    </w:p>
    <w:p w14:paraId="00D8FFD4" w14:textId="77777777" w:rsidR="00000000" w:rsidRDefault="00727C29">
      <w:pPr>
        <w:widowControl w:val="0"/>
        <w:autoSpaceDE w:val="0"/>
        <w:autoSpaceDN w:val="0"/>
        <w:adjustRightInd w:val="0"/>
        <w:spacing w:before="80" w:line="220" w:lineRule="exact"/>
        <w:ind w:right="-6"/>
        <w:jc w:val="both"/>
        <w:rPr>
          <w:kern w:val="1"/>
        </w:rPr>
      </w:pPr>
      <w:r>
        <w:rPr>
          <w:kern w:val="1"/>
        </w:rPr>
        <w:tab/>
      </w:r>
      <w:r>
        <w:rPr>
          <w:b/>
          <w:bCs/>
          <w:kern w:val="1"/>
        </w:rPr>
        <w:t>1. Linguistische Kompetenzen:</w:t>
      </w:r>
    </w:p>
    <w:p w14:paraId="1FDB101B" w14:textId="77777777" w:rsidR="00000000" w:rsidRDefault="00727C29">
      <w:pPr>
        <w:widowControl w:val="0"/>
        <w:autoSpaceDE w:val="0"/>
        <w:autoSpaceDN w:val="0"/>
        <w:adjustRightInd w:val="0"/>
        <w:spacing w:before="80" w:line="220" w:lineRule="exact"/>
        <w:ind w:right="-6"/>
        <w:jc w:val="both"/>
        <w:rPr>
          <w:kern w:val="1"/>
        </w:rPr>
      </w:pPr>
      <w:r>
        <w:rPr>
          <w:b/>
          <w:bCs/>
          <w:kern w:val="1"/>
        </w:rPr>
        <w:t>Spektrum sprachlicher Mittel (allgemein)</w:t>
      </w:r>
    </w:p>
    <w:p w14:paraId="3205961B"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w:t>
      </w:r>
    </w:p>
    <w:p w14:paraId="1B5C54E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verfügen über ein hinreichend breites Spektrum sprachlicher Mittel, um klare Beschreibungen zu geben, Standpunkte auszudrücken und etwas zu erörtern;</w:t>
      </w:r>
    </w:p>
    <w:p w14:paraId="4032D26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suchen dabei nicht auffällig n</w:t>
      </w:r>
      <w:r>
        <w:rPr>
          <w:kern w:val="1"/>
        </w:rPr>
        <w:t>ach Worten und verwenden einige komplexe Satzstrukturen.</w:t>
      </w:r>
    </w:p>
    <w:p w14:paraId="78BE10B1" w14:textId="77777777" w:rsidR="00000000" w:rsidRDefault="00727C29">
      <w:pPr>
        <w:widowControl w:val="0"/>
        <w:autoSpaceDE w:val="0"/>
        <w:autoSpaceDN w:val="0"/>
        <w:adjustRightInd w:val="0"/>
        <w:spacing w:before="80" w:line="220" w:lineRule="exact"/>
        <w:ind w:right="-6"/>
        <w:jc w:val="both"/>
        <w:rPr>
          <w:kern w:val="1"/>
        </w:rPr>
      </w:pPr>
      <w:r>
        <w:rPr>
          <w:b/>
          <w:bCs/>
          <w:kern w:val="1"/>
        </w:rPr>
        <w:t>Lexikalische Kompetenz</w:t>
      </w:r>
    </w:p>
    <w:p w14:paraId="2E934E0A"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w:t>
      </w:r>
    </w:p>
    <w:p w14:paraId="6425934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verfügen über einen großen Wortschatz in ihrem Interessens- und Fachgebiet und in den meisten allgemeinen Themenbereichen;</w:t>
      </w:r>
    </w:p>
    <w:p w14:paraId="1090B74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Formulierun</w:t>
      </w:r>
      <w:r>
        <w:rPr>
          <w:kern w:val="1"/>
        </w:rPr>
        <w:t>gen variieren, um häufige Wiederholungen zu vermeiden; Lücken im Wortschatz können dennoch zu Zögern und Umschreibungen führen;</w:t>
      </w:r>
    </w:p>
    <w:p w14:paraId="1AD320F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verwenden den Wortschatz im Allgemeinen mit großer Genauigkeit, obgleich einige Verwechslungen und falsche Wortwahl vorkommen</w:t>
      </w:r>
      <w:r>
        <w:rPr>
          <w:kern w:val="1"/>
        </w:rPr>
        <w:t xml:space="preserve"> können, ohne jedoch die Kommunikation zu behindern.</w:t>
      </w:r>
    </w:p>
    <w:p w14:paraId="30A564B9" w14:textId="77777777" w:rsidR="00000000" w:rsidRDefault="00727C29">
      <w:pPr>
        <w:widowControl w:val="0"/>
        <w:autoSpaceDE w:val="0"/>
        <w:autoSpaceDN w:val="0"/>
        <w:adjustRightInd w:val="0"/>
        <w:spacing w:before="80" w:line="220" w:lineRule="exact"/>
        <w:ind w:right="-6"/>
        <w:jc w:val="both"/>
        <w:rPr>
          <w:kern w:val="1"/>
        </w:rPr>
      </w:pPr>
      <w:r>
        <w:rPr>
          <w:b/>
          <w:bCs/>
          <w:kern w:val="1"/>
        </w:rPr>
        <w:t>Grammatikalische Kompetenz</w:t>
      </w:r>
    </w:p>
    <w:p w14:paraId="5415ECBD"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zeigen eine gute Beherrschung der Grammatik und machen keine Fehler, die zu Missverständnissen führen.</w:t>
      </w:r>
    </w:p>
    <w:p w14:paraId="6827FF33" w14:textId="77777777" w:rsidR="00000000" w:rsidRDefault="00727C29">
      <w:pPr>
        <w:widowControl w:val="0"/>
        <w:autoSpaceDE w:val="0"/>
        <w:autoSpaceDN w:val="0"/>
        <w:adjustRightInd w:val="0"/>
        <w:spacing w:before="80" w:line="220" w:lineRule="exact"/>
        <w:ind w:right="-6"/>
        <w:jc w:val="both"/>
        <w:rPr>
          <w:kern w:val="1"/>
        </w:rPr>
      </w:pPr>
      <w:r>
        <w:rPr>
          <w:b/>
          <w:bCs/>
          <w:kern w:val="1"/>
        </w:rPr>
        <w:t>Phonologische Kompetenz</w:t>
      </w:r>
    </w:p>
    <w:p w14:paraId="617640FC"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w:t>
      </w:r>
      <w:r>
        <w:rPr>
          <w:kern w:val="1"/>
        </w:rPr>
        <w:t xml:space="preserve"> Schüler verfügen über eine klare, gut verständliche Aussprache und eine natürliche Intonation.</w:t>
      </w:r>
    </w:p>
    <w:p w14:paraId="10A7EE3F" w14:textId="77777777" w:rsidR="00000000" w:rsidRDefault="00727C29">
      <w:pPr>
        <w:widowControl w:val="0"/>
        <w:autoSpaceDE w:val="0"/>
        <w:autoSpaceDN w:val="0"/>
        <w:adjustRightInd w:val="0"/>
        <w:spacing w:before="80" w:line="220" w:lineRule="exact"/>
        <w:ind w:right="-6"/>
        <w:jc w:val="both"/>
        <w:rPr>
          <w:kern w:val="1"/>
        </w:rPr>
      </w:pPr>
      <w:r>
        <w:rPr>
          <w:b/>
          <w:bCs/>
          <w:kern w:val="1"/>
        </w:rPr>
        <w:t>Orthographische Kompetenz</w:t>
      </w:r>
    </w:p>
    <w:p w14:paraId="156BB38B"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zeigen eine hinreichend korrekte Rechtschreibung und Zeichensetzung, es können sich aber Einflüsse der Er</w:t>
      </w:r>
      <w:r>
        <w:rPr>
          <w:kern w:val="1"/>
        </w:rPr>
        <w:t>stsprache zeigen.</w:t>
      </w:r>
    </w:p>
    <w:p w14:paraId="5FD38800" w14:textId="77777777" w:rsidR="00000000" w:rsidRDefault="00727C29">
      <w:pPr>
        <w:widowControl w:val="0"/>
        <w:autoSpaceDE w:val="0"/>
        <w:autoSpaceDN w:val="0"/>
        <w:adjustRightInd w:val="0"/>
        <w:spacing w:before="80" w:line="220" w:lineRule="exact"/>
        <w:ind w:right="-6"/>
        <w:jc w:val="both"/>
        <w:rPr>
          <w:kern w:val="1"/>
        </w:rPr>
      </w:pPr>
      <w:r>
        <w:rPr>
          <w:kern w:val="1"/>
        </w:rPr>
        <w:tab/>
      </w:r>
      <w:r>
        <w:rPr>
          <w:b/>
          <w:bCs/>
          <w:kern w:val="1"/>
        </w:rPr>
        <w:t>2. Soziolinguistische Kompetenzen:</w:t>
      </w:r>
    </w:p>
    <w:p w14:paraId="51156428"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 sich in formellem und informellem Stil überzeugend, klar und höflich ausdrücken, wie es für die jeweilige Situation und den betreffenden Personen gegenüber angemessen</w:t>
      </w:r>
      <w:r>
        <w:rPr>
          <w:kern w:val="1"/>
        </w:rPr>
        <w:t xml:space="preserve"> ist.</w:t>
      </w:r>
    </w:p>
    <w:p w14:paraId="3CB02B8C" w14:textId="77777777" w:rsidR="00000000" w:rsidRDefault="00727C29">
      <w:pPr>
        <w:widowControl w:val="0"/>
        <w:autoSpaceDE w:val="0"/>
        <w:autoSpaceDN w:val="0"/>
        <w:adjustRightInd w:val="0"/>
        <w:spacing w:before="80" w:line="220" w:lineRule="exact"/>
        <w:ind w:right="-6"/>
        <w:jc w:val="both"/>
        <w:rPr>
          <w:kern w:val="1"/>
        </w:rPr>
      </w:pPr>
      <w:r>
        <w:rPr>
          <w:kern w:val="1"/>
        </w:rPr>
        <w:tab/>
      </w:r>
      <w:r>
        <w:rPr>
          <w:b/>
          <w:bCs/>
          <w:kern w:val="1"/>
        </w:rPr>
        <w:t>3. Pragmatische Kompetenzen:</w:t>
      </w:r>
    </w:p>
    <w:p w14:paraId="4D836B9B"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verfügen über angemessene sprachliche Mittel, um</w:t>
      </w:r>
    </w:p>
    <w:p w14:paraId="45C3F9A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Gespräche auf natürliche Art zu beginnen, in Gang zu halten und zu beenden sowie wirksam zwischen Sprecher- und Hörerrolle zu wechseln;</w:t>
      </w:r>
    </w:p>
    <w:p w14:paraId="0A4DDF3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in Diskussionen das Wort zu ergreifen;</w:t>
      </w:r>
    </w:p>
    <w:p w14:paraId="6879803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beim Formulieren Zeit zu gewinnen und das Wort zu behalten.</w:t>
      </w:r>
    </w:p>
    <w:p w14:paraId="1837ECFC" w14:textId="77777777" w:rsidR="00000000" w:rsidRDefault="00727C29">
      <w:pPr>
        <w:widowControl w:val="0"/>
        <w:autoSpaceDE w:val="0"/>
        <w:autoSpaceDN w:val="0"/>
        <w:adjustRightInd w:val="0"/>
        <w:spacing w:before="80" w:line="220" w:lineRule="exact"/>
        <w:ind w:right="-6" w:firstLine="397"/>
        <w:jc w:val="both"/>
        <w:rPr>
          <w:kern w:val="1"/>
        </w:rPr>
      </w:pPr>
      <w:r>
        <w:rPr>
          <w:kern w:val="1"/>
        </w:rPr>
        <w:t xml:space="preserve">Die Schülerinnen und Schüler können verschiedene Verknüpfungsmittel sinnvoll verwenden, um inhaltliche Beziehungen deutlich zu machen und Themenpunkte </w:t>
      </w:r>
      <w:r>
        <w:rPr>
          <w:kern w:val="1"/>
        </w:rPr>
        <w:t>miteinander zu verbinden.</w:t>
      </w:r>
    </w:p>
    <w:p w14:paraId="348B4BD3"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b/>
          <w:bCs/>
          <w:kern w:val="1"/>
          <w:sz w:val="22"/>
          <w:szCs w:val="22"/>
        </w:rPr>
        <w:t>LERNERGEBNISSE DES CLUSTERS WIRTSCHAFTLICHE GRUNDLAGEN UND ZUSAMMENHÄNGE</w:t>
      </w:r>
    </w:p>
    <w:p w14:paraId="5EE8B40B"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w:t>
      </w:r>
    </w:p>
    <w:p w14:paraId="204FF46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die Wirtschaft als positiv gestaltbaren Teil der Gesellschaft wahrnehmen;</w:t>
      </w:r>
    </w:p>
    <w:p w14:paraId="365F9DD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grundlegende gesamtwirtschaftliche</w:t>
      </w:r>
      <w:r>
        <w:rPr>
          <w:kern w:val="1"/>
        </w:rPr>
        <w:t xml:space="preserve"> Zusammenhänge erklären und daraus Schlussfolgerungen für ihr Leben ziehen;</w:t>
      </w:r>
    </w:p>
    <w:p w14:paraId="0D36D7B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wesentliche Merkmale des eigenen Lebens- und Wirtschaftsraumes nennen und Vergleiche zu anderen ziehen;</w:t>
      </w:r>
    </w:p>
    <w:p w14:paraId="0BFF1B9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verfügen über rechtliche und wirtschaftliche Grundkenntnisse un</w:t>
      </w:r>
      <w:r>
        <w:rPr>
          <w:kern w:val="1"/>
        </w:rPr>
        <w:t>d können in ihren unterschiedlichen Rollen (Unternehmerin und Unternehmer, Arbeitnehmerin und Arbeitnehmer, Konsumentin und Konsument, Bürgerin und Bürger) verantwortungsbewusst agieren;</w:t>
      </w:r>
    </w:p>
    <w:p w14:paraId="54D256F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die wechselseitige Beeinflussung und Entwicklung von Mensch</w:t>
      </w:r>
      <w:r>
        <w:rPr>
          <w:kern w:val="1"/>
        </w:rPr>
        <w:t xml:space="preserve"> und Ökosystem einschätzen sowie verantwortungsbewusst und nachhaltig handeln;</w:t>
      </w:r>
    </w:p>
    <w:p w14:paraId="245ECC7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Informationstechnologien situationsgerecht, verantwortungsbewusst und rechtskonform nutzen;</w:t>
      </w:r>
    </w:p>
    <w:p w14:paraId="63D60A4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Fachbegriffe situationsadäquat verwenden;</w:t>
      </w:r>
    </w:p>
    <w:p w14:paraId="25552FF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mit fachspezi</w:t>
      </w:r>
      <w:r>
        <w:rPr>
          <w:kern w:val="1"/>
        </w:rPr>
        <w:t>fischen Medien zielgerichtet und bewusst umgehen;</w:t>
      </w:r>
    </w:p>
    <w:p w14:paraId="501DFF5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mündliche und schriftliche Kommunikationssituationen im alltäglichen und beruflichen Bereich bewältigen;</w:t>
      </w:r>
    </w:p>
    <w:p w14:paraId="29D9293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Informationen aus dem alltäglichen, öffentlichen und beruflichen Bereich verstehe</w:t>
      </w:r>
      <w:r>
        <w:rPr>
          <w:kern w:val="1"/>
        </w:rPr>
        <w:t>n, verarbeiten und verwenden.</w:t>
      </w:r>
    </w:p>
    <w:p w14:paraId="0B0FB5F9"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b/>
          <w:bCs/>
          <w:kern w:val="1"/>
          <w:sz w:val="22"/>
          <w:szCs w:val="22"/>
        </w:rPr>
        <w:t>LERNERGEBNISSE DES CLUSTERS ERNÄHRUNG, GASTRONOMIE UND HOTELLERIE</w:t>
      </w:r>
    </w:p>
    <w:p w14:paraId="74C4B665"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w:t>
      </w:r>
    </w:p>
    <w:p w14:paraId="39962F9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in ihrem beruflichen Handeln die Prinzipien der Wirtschaftlichkeit, der Nachhaltigkeit, der Regionalität und der Gesundhe</w:t>
      </w:r>
      <w:r>
        <w:rPr>
          <w:kern w:val="1"/>
        </w:rPr>
        <w:t>itsorientierung anwenden;</w:t>
      </w:r>
    </w:p>
    <w:p w14:paraId="51AC60B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relevante Gesetze und Vorschriften in der betrieblichen Situation anwenden;</w:t>
      </w:r>
    </w:p>
    <w:p w14:paraId="5D0804E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Bedeutung und Maßnahmen der Qualitätssicherung beschreiben;</w:t>
      </w:r>
    </w:p>
    <w:p w14:paraId="17B2093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Maßnahmen der Qualitätssicherung anwenden;</w:t>
      </w:r>
    </w:p>
    <w:p w14:paraId="2419166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beherrschen die Fachsprache und können diese in der betrieblichen Kommunikation richtig einsetzen;</w:t>
      </w:r>
    </w:p>
    <w:p w14:paraId="717DD59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Aufgaben und Verantwortung entsprechend der geforderten beruflichen Position übernehmen;</w:t>
      </w:r>
    </w:p>
    <w:p w14:paraId="03790AE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berufsspezifische Aufgaben sorgfältig und ver</w:t>
      </w:r>
      <w:r>
        <w:rPr>
          <w:kern w:val="1"/>
        </w:rPr>
        <w:t>lässlich unter Berücksichtigung der zur Verfügung stehenden Ressourcen lösen;</w:t>
      </w:r>
    </w:p>
    <w:p w14:paraId="55A5221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verfügen über Teamfähigkeit sowie Problemlösungskompetenz, sind in der Lage eigenverantwortlich zu handeln und können Feedback geben und annehmen;</w:t>
      </w:r>
    </w:p>
    <w:p w14:paraId="3B1A30E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theoretisches Fach</w:t>
      </w:r>
      <w:r>
        <w:rPr>
          <w:kern w:val="1"/>
        </w:rPr>
        <w:t>wissen in die Praxis umsetzen.</w:t>
      </w:r>
    </w:p>
    <w:p w14:paraId="76D24E73"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b/>
          <w:bCs/>
          <w:kern w:val="1"/>
          <w:sz w:val="22"/>
          <w:szCs w:val="22"/>
        </w:rPr>
        <w:t>III. SCHULAUTONOME LEHRPLANBESTIMMUNGEN</w:t>
      </w:r>
    </w:p>
    <w:p w14:paraId="7D1897BF"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Allgemeine Bestimmungen:</w:t>
      </w:r>
    </w:p>
    <w:p w14:paraId="338271E6" w14:textId="77777777" w:rsidR="00000000" w:rsidRDefault="00727C29">
      <w:pPr>
        <w:widowControl w:val="0"/>
        <w:autoSpaceDE w:val="0"/>
        <w:autoSpaceDN w:val="0"/>
        <w:adjustRightInd w:val="0"/>
        <w:spacing w:before="80" w:line="220" w:lineRule="exact"/>
        <w:ind w:right="-6" w:firstLine="397"/>
        <w:jc w:val="both"/>
        <w:rPr>
          <w:kern w:val="1"/>
        </w:rPr>
      </w:pPr>
      <w:r>
        <w:rPr>
          <w:kern w:val="1"/>
        </w:rPr>
        <w:t>Schulautonome Lehrplanbestimmungen (§ 6 Abs. 1 SchOG) eröffnen Freiräume durch die Gestaltung der Pflichtgegenstände (ausgenommen ist der Pflichtgegenstand „Rel</w:t>
      </w:r>
      <w:r>
        <w:rPr>
          <w:kern w:val="1"/>
        </w:rPr>
        <w:t>igion“), der Freigegenstände und Unverbindlichen Übungen sowie des Förderunterrichts. Für eine sinnvolle Nutzung dieser Freiräume ist die Orientierung an der jeweiligen Bedarfs- und Problemsituation in der Schule oder in der Klasse sowie an den daraus resu</w:t>
      </w:r>
      <w:r>
        <w:rPr>
          <w:kern w:val="1"/>
        </w:rPr>
        <w:t>ltierenden Wunsch- bzw. Zielvorstellungen von wesentlicher Bedeutung. Die Nutzung der schulautonomen Freiräume bedarf eines an den Bedürfnissen der Schülerinnen und Schüler, der Schulpartner insgesamt sowie des schulischen, allgemein-kulturellen und wirtsc</w:t>
      </w:r>
      <w:r>
        <w:rPr>
          <w:kern w:val="1"/>
        </w:rPr>
        <w:t>haftlichen Umfeldes orientierten Konzeptes.</w:t>
      </w:r>
    </w:p>
    <w:p w14:paraId="2E58539B"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schulautonomen Lehrplanbestimmungen haben den zur Verfügung stehenden Rahmen an Lehrerinnen- und Lehrerwochenstunden sowie die Möglichkeiten der räumlichen und der ausstattungsmäßigen Gegebenheiten der Schule</w:t>
      </w:r>
      <w:r>
        <w:rPr>
          <w:kern w:val="1"/>
        </w:rPr>
        <w:t xml:space="preserve"> zu beachten.</w:t>
      </w:r>
    </w:p>
    <w:p w14:paraId="0D8C2CFD" w14:textId="77777777" w:rsidR="00000000" w:rsidRDefault="00727C29">
      <w:pPr>
        <w:widowControl w:val="0"/>
        <w:autoSpaceDE w:val="0"/>
        <w:autoSpaceDN w:val="0"/>
        <w:adjustRightInd w:val="0"/>
        <w:spacing w:before="80" w:line="220" w:lineRule="exact"/>
        <w:ind w:right="-6" w:firstLine="397"/>
        <w:jc w:val="both"/>
        <w:rPr>
          <w:kern w:val="1"/>
        </w:rPr>
      </w:pPr>
      <w:r>
        <w:rPr>
          <w:kern w:val="1"/>
        </w:rPr>
        <w:t>Schulautonome Lehrplanbestimmungen haben auf das in Abschnitt II umschriebene allgemeine Bildungsziel des Lehrplanes und insbesondere auf die Durchlässigkeit des österreichischen Schulsystems (§ 3 SchOG) Bedacht zu nehmen.</w:t>
      </w:r>
    </w:p>
    <w:p w14:paraId="55A6AAEB"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Dauer der Schul</w:t>
      </w:r>
      <w:r>
        <w:rPr>
          <w:kern w:val="1"/>
        </w:rPr>
        <w:t>arbeiten ist durch den Schulgemeinschaftsausschuss innerhalb des vorgegebenen Rahmens für den gesamten Ausbildungsgang fest zu legen. Erfolgt kein diesbezüglicher Beschluss, ist die im Lehrplan vorgegebene Mindestdauer maßgeblich.</w:t>
      </w:r>
    </w:p>
    <w:p w14:paraId="75F7DE5F"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Schulautonome Abweichunge</w:t>
      </w:r>
      <w:r>
        <w:rPr>
          <w:b/>
          <w:bCs/>
          <w:kern w:val="1"/>
        </w:rPr>
        <w:t>n von der Stundentafel:</w:t>
      </w:r>
    </w:p>
    <w:p w14:paraId="411ADD05"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Gesamtwochenstunden im Pflichtgegenstand „Wirtschaftswerkstatt“ können schulautonom im Ausmaß von mindestens 3 bis maximal 9 Wochenstunden festgelegt werden. Die Bildungs- und Lehraufgabe sowie der Lehrstoff sind an das schulaut</w:t>
      </w:r>
      <w:r>
        <w:rPr>
          <w:kern w:val="1"/>
        </w:rPr>
        <w:t>onom festgelegte Stundenausmaß anzupassen.</w:t>
      </w:r>
    </w:p>
    <w:p w14:paraId="3E9DE20E"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gegebenenfalls frei werdenden maximal 6 Wochenstunden sind nach Maßgabe folgender Bestimmungen zu verteilen:</w:t>
      </w:r>
    </w:p>
    <w:p w14:paraId="49F619B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1.</w:t>
      </w:r>
      <w:r>
        <w:rPr>
          <w:kern w:val="1"/>
        </w:rPr>
        <w:tab/>
        <w:t>Schulautonome Vertiefung:</w:t>
      </w:r>
    </w:p>
    <w:p w14:paraId="01463BA9" w14:textId="77777777" w:rsidR="00000000" w:rsidRDefault="00727C29">
      <w:pPr>
        <w:widowControl w:val="0"/>
        <w:autoSpaceDE w:val="0"/>
        <w:autoSpaceDN w:val="0"/>
        <w:adjustRightInd w:val="0"/>
        <w:spacing w:before="80" w:line="220" w:lineRule="exact"/>
        <w:ind w:right="-6" w:firstLine="397"/>
        <w:jc w:val="both"/>
        <w:rPr>
          <w:kern w:val="1"/>
        </w:rPr>
      </w:pPr>
      <w:r>
        <w:rPr>
          <w:kern w:val="1"/>
        </w:rPr>
        <w:t>Es muss entweder</w:t>
      </w:r>
    </w:p>
    <w:p w14:paraId="7E6B674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innerhalb eines Clusters ein neuer Pflichtgegensta</w:t>
      </w:r>
      <w:r>
        <w:rPr>
          <w:kern w:val="1"/>
        </w:rPr>
        <w:t>nd mit mindestens 4 Wochenstunden eingeführt werden oder</w:t>
      </w:r>
    </w:p>
    <w:p w14:paraId="796536E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das Wochenstundenausmaß der Pflichtgegenstände innerhalb eines Clusters oder des Pflichtgegenstandes „Bewegung und Sport“ um mindestens 4 Wochenstunden erhöht werden.</w:t>
      </w:r>
    </w:p>
    <w:p w14:paraId="3AF81EE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2.</w:t>
      </w:r>
      <w:r>
        <w:rPr>
          <w:kern w:val="1"/>
        </w:rPr>
        <w:tab/>
        <w:t>Darü</w:t>
      </w:r>
      <w:r>
        <w:rPr>
          <w:kern w:val="1"/>
        </w:rPr>
        <w:t>ber hinaus muss mit den allenfalls verbleibenden schulautonomen Wochenstunden das Wochenstundenausmaß anderer Pflichtgegenstände (ausgenommen ist der Pflichtgegenstand „Religion“) und/oder der Verbindlichen Übung erhöht werden.</w:t>
      </w:r>
    </w:p>
    <w:p w14:paraId="5BC6357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3.</w:t>
      </w:r>
      <w:r>
        <w:rPr>
          <w:kern w:val="1"/>
        </w:rPr>
        <w:tab/>
        <w:t>Im Rahmen der schulauton</w:t>
      </w:r>
      <w:r>
        <w:rPr>
          <w:kern w:val="1"/>
        </w:rPr>
        <w:t>omen Abweichungen bestehen darüber hinaus ab der 2. Klasse folgende Bestimmungen zur Gestaltung von Wahlpflichtbereichen für die Schülerinnen und Schüler (Schülerinnen- und Schüler-Autonomie):</w:t>
      </w:r>
    </w:p>
    <w:p w14:paraId="5DFD32B9" w14:textId="77777777" w:rsidR="00000000" w:rsidRDefault="00727C29">
      <w:pPr>
        <w:widowControl w:val="0"/>
        <w:tabs>
          <w:tab w:val="right" w:pos="851"/>
          <w:tab w:val="left" w:pos="907"/>
        </w:tabs>
        <w:autoSpaceDE w:val="0"/>
        <w:autoSpaceDN w:val="0"/>
        <w:adjustRightInd w:val="0"/>
        <w:spacing w:before="40" w:line="220" w:lineRule="exact"/>
        <w:ind w:left="907" w:right="-6" w:hanging="907"/>
        <w:jc w:val="both"/>
        <w:rPr>
          <w:kern w:val="1"/>
        </w:rPr>
      </w:pPr>
      <w:r>
        <w:rPr>
          <w:kern w:val="1"/>
        </w:rPr>
        <w:tab/>
        <w:t>(1)</w:t>
      </w:r>
      <w:r>
        <w:rPr>
          <w:kern w:val="1"/>
        </w:rPr>
        <w:tab/>
        <w:t>Von den gemäß Z 1 verwendeten Wochenstunden können maximal</w:t>
      </w:r>
      <w:r>
        <w:rPr>
          <w:kern w:val="1"/>
        </w:rPr>
        <w:t xml:space="preserve"> 2 Wochenstunden zum Angebot eines Wahlpflichtbereiches mit 2 Wahlmöglichkeiten herangezogen werden und/oder</w:t>
      </w:r>
    </w:p>
    <w:p w14:paraId="558FDB04" w14:textId="77777777" w:rsidR="00000000" w:rsidRDefault="00727C29">
      <w:pPr>
        <w:widowControl w:val="0"/>
        <w:tabs>
          <w:tab w:val="right" w:pos="851"/>
          <w:tab w:val="left" w:pos="907"/>
        </w:tabs>
        <w:autoSpaceDE w:val="0"/>
        <w:autoSpaceDN w:val="0"/>
        <w:adjustRightInd w:val="0"/>
        <w:spacing w:before="40" w:line="220" w:lineRule="exact"/>
        <w:ind w:left="907" w:right="-6" w:hanging="907"/>
        <w:jc w:val="both"/>
        <w:rPr>
          <w:kern w:val="1"/>
        </w:rPr>
      </w:pPr>
      <w:r>
        <w:rPr>
          <w:kern w:val="1"/>
        </w:rPr>
        <w:tab/>
        <w:t>(2)</w:t>
      </w:r>
      <w:r>
        <w:rPr>
          <w:kern w:val="1"/>
        </w:rPr>
        <w:tab/>
        <w:t>die gemäß Z 2 verwendeten Wochenstunden – maximal jedoch das Wochenstundenausmaß der vorgenommenen Erhöhung – können zum Angebot eines Wahlpfl</w:t>
      </w:r>
      <w:r>
        <w:rPr>
          <w:kern w:val="1"/>
        </w:rPr>
        <w:t>ichtbereiches mit 2 Wahlmöglichkeiten herangezogen werden.</w:t>
      </w:r>
    </w:p>
    <w:p w14:paraId="0AD2134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4.</w:t>
      </w:r>
      <w:r>
        <w:rPr>
          <w:kern w:val="1"/>
        </w:rPr>
        <w:tab/>
        <w:t>Stundenerhöhungen sind grundsätzlich nur in ganzen Jahreswochenstunden möglich.</w:t>
      </w:r>
    </w:p>
    <w:p w14:paraId="383B4B90"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Wochenstunden eines Pflichtgegenstandes können zwischen den Klassen verschoben werden. Darüber hinaus kann di</w:t>
      </w:r>
      <w:r>
        <w:rPr>
          <w:kern w:val="1"/>
        </w:rPr>
        <w:t>e Aufteilung der Wochenstunden zwischen den Semestern einer Klasse verändert werden. Dabei ist ein systematischer, vernetzender und nachhaltiger Kompetenzaufbau zu gewährleisten. Dh., die Pflichtgegenstände sind ohne semesterweise Unterbrechung(en) zu führ</w:t>
      </w:r>
      <w:r>
        <w:rPr>
          <w:kern w:val="1"/>
        </w:rPr>
        <w:t>en.</w:t>
      </w:r>
    </w:p>
    <w:p w14:paraId="55CE9DF1"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Wochenstundenzahl aller Pflichtgegenstände einschließlich der Verbindlichen Übung in den einzelnen Klassen darf 38 Wochenstunden nicht überschreiten.</w:t>
      </w:r>
    </w:p>
    <w:p w14:paraId="728DFD17"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Gesamtwochenstundenzahl aller Pflichtgegenstände einschließlich der Verbindlichen Übung von 10</w:t>
      </w:r>
      <w:r>
        <w:rPr>
          <w:kern w:val="1"/>
        </w:rPr>
        <w:t>5 Wochenstunden darf nicht über- oder unterschritten werden.</w:t>
      </w:r>
    </w:p>
    <w:p w14:paraId="4C3353B1" w14:textId="77777777" w:rsidR="00000000" w:rsidRDefault="00727C29">
      <w:pPr>
        <w:widowControl w:val="0"/>
        <w:autoSpaceDE w:val="0"/>
        <w:autoSpaceDN w:val="0"/>
        <w:adjustRightInd w:val="0"/>
        <w:spacing w:before="80" w:line="220" w:lineRule="exact"/>
        <w:ind w:right="-6" w:firstLine="397"/>
        <w:jc w:val="both"/>
        <w:rPr>
          <w:kern w:val="1"/>
        </w:rPr>
      </w:pPr>
      <w:r>
        <w:rPr>
          <w:kern w:val="1"/>
        </w:rPr>
        <w:t>Wird ein neuer Pflichtgegenstand eingeführt, sind seine nähere Bezeichnung, die Bildungs- und Lehraufgabe sowie der Lehrstoff unter Berücksichtigung der Lernergebnisse des Clusters schulautonom f</w:t>
      </w:r>
      <w:r>
        <w:rPr>
          <w:kern w:val="1"/>
        </w:rPr>
        <w:t>estzulegen.</w:t>
      </w:r>
    </w:p>
    <w:p w14:paraId="681E7C59" w14:textId="77777777" w:rsidR="00000000" w:rsidRDefault="00727C29">
      <w:pPr>
        <w:widowControl w:val="0"/>
        <w:autoSpaceDE w:val="0"/>
        <w:autoSpaceDN w:val="0"/>
        <w:adjustRightInd w:val="0"/>
        <w:spacing w:before="80" w:line="220" w:lineRule="exact"/>
        <w:ind w:right="-6" w:firstLine="397"/>
        <w:jc w:val="both"/>
        <w:rPr>
          <w:kern w:val="1"/>
        </w:rPr>
      </w:pPr>
      <w:r>
        <w:rPr>
          <w:kern w:val="1"/>
        </w:rPr>
        <w:t>Wird das Wochenstundenausmaß bestehender Pflichtgegenstände oder der Verbindlichen Übung erhöht, sind die Bildungs- und Lehraufgabe sowie der Lehrstoff schulautonom zu adaptieren (vertiefende oder erweiternde Kompetenz). Ist der Unterrichtsgege</w:t>
      </w:r>
      <w:r>
        <w:rPr>
          <w:kern w:val="1"/>
        </w:rPr>
        <w:t>nstand einem Cluster zugeordnet, so sind die Lernergebnisse des Clusters zugrunde zu legen.</w:t>
      </w:r>
    </w:p>
    <w:p w14:paraId="7495545F" w14:textId="77777777" w:rsidR="00000000" w:rsidRDefault="00727C29">
      <w:pPr>
        <w:widowControl w:val="0"/>
        <w:autoSpaceDE w:val="0"/>
        <w:autoSpaceDN w:val="0"/>
        <w:adjustRightInd w:val="0"/>
        <w:spacing w:before="80" w:line="220" w:lineRule="exact"/>
        <w:ind w:right="-6" w:firstLine="397"/>
        <w:jc w:val="both"/>
        <w:rPr>
          <w:kern w:val="1"/>
        </w:rPr>
      </w:pPr>
      <w:r>
        <w:rPr>
          <w:kern w:val="1"/>
        </w:rPr>
        <w:t>Pro Klasse kann nur 1 schulautonome Variante festgelegt werden. Bei parallel geführten Klassen sind verschiedene Varianten der Schulautonomie möglich, jedoch maxima</w:t>
      </w:r>
      <w:r>
        <w:rPr>
          <w:kern w:val="1"/>
        </w:rPr>
        <w:t>l 3 Varianten. Voraussetzung hiefür ist eine gesicherte Führung und die Genehmigung durch die zuständige Schulbehörde.</w:t>
      </w:r>
    </w:p>
    <w:p w14:paraId="1FD2ABE3"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schulautonome Stundentafel ist für einen gesamten Ausbildungsgang (1. bis 3. Klasse) zu erstellen und über den gesamten Ausbildungsga</w:t>
      </w:r>
      <w:r>
        <w:rPr>
          <w:kern w:val="1"/>
        </w:rPr>
        <w:t>ng beizubehalten.</w:t>
      </w:r>
    </w:p>
    <w:p w14:paraId="7018E22D"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Schulautonome Verteilung der Bildungs- und Lehraufgaben und des Lehrstoffes:</w:t>
      </w:r>
    </w:p>
    <w:p w14:paraId="05A9D9D4"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Aufteilung der Bildungs- und Lehraufgaben und des Lehrstoffes auf die einzelnen Klassen bzw. Semester kann durch schulautonome Lehrplanbestimmungen abgeänder</w:t>
      </w:r>
      <w:r>
        <w:rPr>
          <w:kern w:val="1"/>
        </w:rPr>
        <w:t>t werden. Dieser Lehrstoffverteilung ist ein alle Klassen umfassendes Gesamtkonzept der Schule zu Grunde zu legen, das auf Querverbindungen zwischen und innerhalb von Unterrichtsgegenständen, die Gewährleistung eines systematischen, vernetzten und nachhalt</w:t>
      </w:r>
      <w:r>
        <w:rPr>
          <w:kern w:val="1"/>
        </w:rPr>
        <w:t>igen Kompetenzaufbaus und die Durchlässigkeit des österreichischen Schulsystems (§ 3 SchOG) Bedacht nimmt.</w:t>
      </w:r>
    </w:p>
    <w:p w14:paraId="601648B2"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Freigegenstände, Unverbindliche Übungen und Förderunterricht:</w:t>
      </w:r>
    </w:p>
    <w:p w14:paraId="51EFB4B9" w14:textId="77777777" w:rsidR="00000000" w:rsidRDefault="00727C29">
      <w:pPr>
        <w:widowControl w:val="0"/>
        <w:autoSpaceDE w:val="0"/>
        <w:autoSpaceDN w:val="0"/>
        <w:adjustRightInd w:val="0"/>
        <w:spacing w:before="80" w:line="220" w:lineRule="exact"/>
        <w:ind w:right="-6" w:firstLine="397"/>
        <w:jc w:val="both"/>
        <w:rPr>
          <w:kern w:val="1"/>
        </w:rPr>
      </w:pPr>
      <w:r>
        <w:rPr>
          <w:kern w:val="1"/>
        </w:rPr>
        <w:t>Allfällige Freigegenstände und Unverbindliche Übungen sowie der Fö</w:t>
      </w:r>
      <w:r>
        <w:rPr>
          <w:kern w:val="1"/>
        </w:rPr>
        <w:t>rderunterricht sind hinsichtlich ihrer Bezeichnung, ihres Inhaltes und des Stundenausmaßes durch schulautonome Lehrplanbestimmungen festzulegen, wobei die Bestimmungen über die schulautonomen Pflichtgegenstände sinngemäß anzuwenden sind.</w:t>
      </w:r>
    </w:p>
    <w:p w14:paraId="73F4F1CC"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Bestimmungen bezüg</w:t>
      </w:r>
      <w:r>
        <w:rPr>
          <w:b/>
          <w:bCs/>
          <w:kern w:val="1"/>
        </w:rPr>
        <w:t>lich integriertes Fremdsprachenlernen (Content and Language Integrated Learning – CLIL):</w:t>
      </w:r>
    </w:p>
    <w:p w14:paraId="16ED2216" w14:textId="77777777" w:rsidR="00000000" w:rsidRDefault="00727C29">
      <w:pPr>
        <w:widowControl w:val="0"/>
        <w:autoSpaceDE w:val="0"/>
        <w:autoSpaceDN w:val="0"/>
        <w:adjustRightInd w:val="0"/>
        <w:spacing w:before="80" w:line="220" w:lineRule="exact"/>
        <w:ind w:right="-6" w:firstLine="397"/>
        <w:jc w:val="both"/>
        <w:rPr>
          <w:kern w:val="1"/>
        </w:rPr>
      </w:pPr>
      <w:r>
        <w:rPr>
          <w:kern w:val="1"/>
        </w:rPr>
        <w:t>Hinsichtlich der Möglichkeit integrierten Fremdsprachenlernens hat die Festlegung der Pflichtgegenstände (ausgenommen sind die Pflichtgegenstände „Deutsch“, „Englisch“</w:t>
      </w:r>
      <w:r>
        <w:rPr>
          <w:kern w:val="1"/>
        </w:rPr>
        <w:t xml:space="preserve"> und eine allenfalls schulautonom eingeführte weitere lebende Fremdsprache) und des Stundenausmaßes in den einzelnen Pflichtgegenständen und Klassen durch schulautonome Lehrplanbestimmungen zu erfolgen. Der Unterricht hat in Abstimmung mit dem Pflichtgegen</w:t>
      </w:r>
      <w:r>
        <w:rPr>
          <w:kern w:val="1"/>
        </w:rPr>
        <w:t>stand „Englisch“ bzw. mit der schulautonom eingeführten lebenden Fremdsprache zu erfolgen. Unberührt bleibt die Möglichkeit der Anordnung der Verwendung einer lebenden Fremdsprache als Unterrichtssprache (Arbeitssprache) gemäß § 16 Abs. 3 Schulunterrichtsg</w:t>
      </w:r>
      <w:r>
        <w:rPr>
          <w:kern w:val="1"/>
        </w:rPr>
        <w:t>esetz.</w:t>
      </w:r>
    </w:p>
    <w:p w14:paraId="22416CF4"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b/>
          <w:bCs/>
          <w:kern w:val="1"/>
          <w:sz w:val="22"/>
          <w:szCs w:val="22"/>
        </w:rPr>
        <w:t>IV. DIDAKTISCHE GRUNDSÄTZE</w:t>
      </w:r>
    </w:p>
    <w:p w14:paraId="42FD80A4"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Bildungs- und Lehraufgaben sind die Lehr- und Lernziele, die in Beziehung zur aktuellen Bildungsstufe und zum Lehrstoff zu setzen sind. Der Lehrstoff ist als Rahmen zu sehen, der es ermöglicht, Neuerungen und Veränderu</w:t>
      </w:r>
      <w:r>
        <w:rPr>
          <w:kern w:val="1"/>
        </w:rPr>
        <w:t>ngen in Wirtschaft, Gesellschaft, Kultur, Wissenschaft und Technik zu berücksichtigen und die einzelnen Lehrplaninhalte den schulspezifischen Zielsetzungen gemäß zu gewichten sowie auf regionale Besonderheiten und auf aktuelle Gegebenheiten einzugehen.</w:t>
      </w:r>
    </w:p>
    <w:p w14:paraId="123CEFAB"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w:t>
      </w:r>
      <w:r>
        <w:rPr>
          <w:kern w:val="1"/>
        </w:rPr>
        <w:t xml:space="preserve"> Ausrichtung des Unterrichts am aktuellen Stand von Wirtschaft, Gesellschaft, Kultur, Wissenschaft und Technik verlangt, dass die Lehrenden ihre fachlichen sowie methodisch-didaktischen Kenntnisse und Fähigkeiten stets weiterentwickeln. Dazu gehört auch di</w:t>
      </w:r>
      <w:r>
        <w:rPr>
          <w:kern w:val="1"/>
        </w:rPr>
        <w:t>e Berücksichtigung aktueller pädagogischer Entwicklungen sowie aktueller Erkenntnisse der Humanwissenschaften, wie etwa aus der Gehirnforschung, der Migrationsforschung usw.</w:t>
      </w:r>
    </w:p>
    <w:p w14:paraId="46C32FAA"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Schule hat Bildungs- und Erziehungsaufgaben, die nicht einzelnen Unterrichtsge</w:t>
      </w:r>
      <w:r>
        <w:rPr>
          <w:kern w:val="1"/>
        </w:rPr>
        <w:t>genständen zugeordnet sind. Diese sind als Unterrichtsprinzipien im Unterricht sämtlicher Unterrichtsgegenstände zu berücksichtigen.</w:t>
      </w:r>
    </w:p>
    <w:p w14:paraId="49085D9B"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Unterrichtsqualität:</w:t>
      </w:r>
    </w:p>
    <w:p w14:paraId="60FBDCC5"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Lernenden als Persönlichkeiten stehen im Mittelpunkt. Ein wertschätzender und fördernder Umgang zw</w:t>
      </w:r>
      <w:r>
        <w:rPr>
          <w:kern w:val="1"/>
        </w:rPr>
        <w:t>ischen allen Beteiligten ist jedenfalls Grundvoraussetzung für das Gelingen von Unterricht.</w:t>
      </w:r>
    </w:p>
    <w:p w14:paraId="39516D20" w14:textId="77777777" w:rsidR="00000000" w:rsidRDefault="00727C29">
      <w:pPr>
        <w:widowControl w:val="0"/>
        <w:autoSpaceDE w:val="0"/>
        <w:autoSpaceDN w:val="0"/>
        <w:adjustRightInd w:val="0"/>
        <w:spacing w:before="80" w:line="220" w:lineRule="exact"/>
        <w:ind w:right="-6" w:firstLine="397"/>
        <w:jc w:val="both"/>
        <w:rPr>
          <w:kern w:val="1"/>
        </w:rPr>
      </w:pPr>
      <w:r>
        <w:rPr>
          <w:kern w:val="1"/>
        </w:rPr>
        <w:t>Lernen und Lehren stellen den Kernprozess von Schule, Schulentwicklung und Unterricht dar. Daher ist die Unterrichtsentwicklung zentraler Bestandteil der Schulentwi</w:t>
      </w:r>
      <w:r>
        <w:rPr>
          <w:kern w:val="1"/>
        </w:rPr>
        <w:t>cklung des jeweiligen Standortes.</w:t>
      </w:r>
    </w:p>
    <w:p w14:paraId="03D42C43" w14:textId="77777777" w:rsidR="00000000" w:rsidRDefault="00727C29">
      <w:pPr>
        <w:widowControl w:val="0"/>
        <w:autoSpaceDE w:val="0"/>
        <w:autoSpaceDN w:val="0"/>
        <w:adjustRightInd w:val="0"/>
        <w:spacing w:before="80" w:line="220" w:lineRule="exact"/>
        <w:ind w:right="-6" w:firstLine="397"/>
        <w:jc w:val="both"/>
        <w:rPr>
          <w:kern w:val="1"/>
        </w:rPr>
      </w:pPr>
      <w:r>
        <w:rPr>
          <w:kern w:val="1"/>
        </w:rPr>
        <w:t xml:space="preserve">Systematisches Regelkreisdenken (Plan-Do-Check-Act) ist für die Unterrichtsplanung und </w:t>
      </w:r>
      <w:r>
        <w:rPr>
          <w:rFonts w:ascii="MS Mincho" w:eastAsia="MS Mincho" w:hAnsi="MS Mincho" w:cs="MS Mincho"/>
          <w:kern w:val="1"/>
        </w:rPr>
        <w:t>‑</w:t>
      </w:r>
      <w:r>
        <w:rPr>
          <w:kern w:val="1"/>
        </w:rPr>
        <w:t>gestaltung unabdingbar. Die dabei notwendige Zusammenarbeit der Lehrenden sollte durch pädagogische Beratungen, die gemeinsame Ausarbe</w:t>
      </w:r>
      <w:r>
        <w:rPr>
          <w:kern w:val="1"/>
        </w:rPr>
        <w:t>itung von evaluierbaren Lernzielen, die gemeinsame Unterrichtsplanung und Umsetzung sowie Qualitätssicherung und Evaluierung erfolgen.</w:t>
      </w:r>
    </w:p>
    <w:p w14:paraId="7DB2AC53"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Ziele des Unterrichts, Formen der Leistungsfeststellung und Kriterien der Leistungsbeurteilung sind allen Lernenden t</w:t>
      </w:r>
      <w:r>
        <w:rPr>
          <w:kern w:val="1"/>
        </w:rPr>
        <w:t>ransparent zu machen.</w:t>
      </w:r>
    </w:p>
    <w:p w14:paraId="4A89EFE0"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Unterrichtsplanung:</w:t>
      </w:r>
    </w:p>
    <w:p w14:paraId="28C44ACE" w14:textId="77777777" w:rsidR="00000000" w:rsidRDefault="00727C29">
      <w:pPr>
        <w:widowControl w:val="0"/>
        <w:autoSpaceDE w:val="0"/>
        <w:autoSpaceDN w:val="0"/>
        <w:adjustRightInd w:val="0"/>
        <w:spacing w:before="80" w:line="220" w:lineRule="exact"/>
        <w:ind w:right="-6" w:firstLine="397"/>
        <w:jc w:val="both"/>
        <w:rPr>
          <w:kern w:val="1"/>
        </w:rPr>
      </w:pPr>
      <w:r>
        <w:rPr>
          <w:kern w:val="1"/>
        </w:rPr>
        <w:t>In allen Unterrichtsgegenständen sind folgende Punkte zu beachten:</w:t>
      </w:r>
    </w:p>
    <w:p w14:paraId="0D767FE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Basis für die Unterrichtsplanung sind das allgemeine Bildungsziel, die Lernergebnisse der Cluster und die Bildungs- und Lehraufgaben der einzeln</w:t>
      </w:r>
      <w:r>
        <w:rPr>
          <w:kern w:val="1"/>
        </w:rPr>
        <w:t>en Unterrichtsgegenstände sowie gegebenenfalls vorhandene Bildungsstandards.</w:t>
      </w:r>
    </w:p>
    <w:p w14:paraId="16167EB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Voraussetzung für fächerübergreifendes Denken und Verstehen soll die Zusammenarbeit und Absprache aller Lehrenden einer Klasse oder des Bildungsganges bei der Planung, Umsetzun</w:t>
      </w:r>
      <w:r>
        <w:rPr>
          <w:kern w:val="1"/>
        </w:rPr>
        <w:t>g und Evaluierung des Unterrichtsprozesses sein.</w:t>
      </w:r>
    </w:p>
    <w:p w14:paraId="78070CB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Koordination erfordert organisatorische Rahmenbedingungen, die herzustellen sind.</w:t>
      </w:r>
    </w:p>
    <w:p w14:paraId="4180909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Individualität der Lernenden ist nach Möglichkeit in allen Unterrichtsgegenständen bei der Unterrichtsplanung u</w:t>
      </w:r>
      <w:r>
        <w:rPr>
          <w:kern w:val="1"/>
        </w:rPr>
        <w:t>nd -gestaltung zu berücksichtigen. Es soll dabei von den vorhandenen Kompetenzen der Lernenden ausgegangen werden, um sicher zu stellen, dass diese ihre Verantwortung für den eigenen Lernprozess auch wahrnehmen können. Dies ist untrennbar mit der Umsetzung</w:t>
      </w:r>
      <w:r>
        <w:rPr>
          <w:kern w:val="1"/>
        </w:rPr>
        <w:t xml:space="preserve"> geschlechter- und chancengerechten Unterrichts verbunden (individuelle und diskriminierungsfreie Lern-, Entfaltungs- und Entwicklungsmöglichkeiten).</w:t>
      </w:r>
    </w:p>
    <w:p w14:paraId="7C37DA4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Der Unterricht ist auf den Kompetenzerwerb auszurichten, wobei die Kompetenzen ü</w:t>
      </w:r>
      <w:r>
        <w:rPr>
          <w:kern w:val="1"/>
        </w:rPr>
        <w:t>ber die Schulstufen und Semester systematisch, vernetzend und nachhaltig aufzubauen sind. Entsprechende Wiederholungs- und Übungsphasen sind zur Sicherung des Unterrichtsertrages vorzusehen.</w:t>
      </w:r>
    </w:p>
    <w:p w14:paraId="05BDC57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In die Unterrichtsgestaltung sind situative Aufgabenstellungen</w:t>
      </w:r>
      <w:r>
        <w:rPr>
          <w:kern w:val="1"/>
        </w:rPr>
        <w:t xml:space="preserve"> einzubauen, die der beruflichen Realität entnommen und methodisch aufbereitet werden. Dadurch soll die Identifikation der Lernenden mit berufsrelevanten Funktionen und ihre Handlungsfähigkeit entwickelt und gefördert werden.</w:t>
      </w:r>
    </w:p>
    <w:p w14:paraId="5C4C260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Wesentlich sind die Vermitt</w:t>
      </w:r>
      <w:r>
        <w:rPr>
          <w:kern w:val="1"/>
        </w:rPr>
        <w:t>lung von Fachwissen sowie die Förderung der Entwicklung von Werthaltungen und Schlüsselkompetenzen. Die Vermittlung des Lehrstoffes und die Persönlichkeitsentwicklung sind untrennbare Komponenten des Unterrichts. Der Entwicklung personaler und sozialer Kom</w:t>
      </w:r>
      <w:r>
        <w:rPr>
          <w:kern w:val="1"/>
        </w:rPr>
        <w:t>petenzen der Lernenden ist in allen Unterrichtsgegenständen, vor allem bei gruppen- und projektorientierten Unterrichtsformen, besonderes Augenmerk zu schenken.</w:t>
      </w:r>
    </w:p>
    <w:p w14:paraId="705C2AF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Sicherstellung eines optimalen Theorie-Praxis-Transfers ist zu gewährleisten. Die unmitt</w:t>
      </w:r>
      <w:r>
        <w:rPr>
          <w:kern w:val="1"/>
        </w:rPr>
        <w:t>elbare Verknüpfung mit der Lebenssituation der Lernenden fördert das Gelingen dieses Transfers.</w:t>
      </w:r>
    </w:p>
    <w:p w14:paraId="1AEA388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Um alle Lernenden zu eigenverantwortlichem Lernen hinführen zu können, empfiehlt sich, am Beginn der 1. Klasse die Durchführung von Projektunterricht oder Sc</w:t>
      </w:r>
      <w:r>
        <w:rPr>
          <w:kern w:val="1"/>
        </w:rPr>
        <w:t>hulveranstaltungen, die der Sicherung grundlegender sozialer und personaler Kompetenzen (zB Teambildung, Eigenverantwortlichkeit, Lernen, gewaltfreie Kommunikation) dienen.</w:t>
      </w:r>
    </w:p>
    <w:p w14:paraId="268850D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Fehler sind möglichst als förderliche Lernanlässe zu nutzen. Möglichkeiten indiv</w:t>
      </w:r>
      <w:r>
        <w:rPr>
          <w:kern w:val="1"/>
        </w:rPr>
        <w:t>idueller Fördermaßnahmen sind dabei zu nützen. Die zur Verfügung stehenden Diagnoseinstrumente sind als Lernstandserhebungen und Lernfortschrittsanalysen, insbesondere aber als Ausgangspunkt für die Planung weiterer Lernphasen einzusetzen.</w:t>
      </w:r>
    </w:p>
    <w:p w14:paraId="5691225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Auf den Erwer</w:t>
      </w:r>
      <w:r>
        <w:rPr>
          <w:kern w:val="1"/>
        </w:rPr>
        <w:t>b von Präsentations- und Medienkompetenz ist besonderes Augenmerk zu legen.</w:t>
      </w:r>
    </w:p>
    <w:p w14:paraId="18E02BB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Der Einsatz von Informations- und Kommunikationstechnologien ist in allen Unterrichtsgegenständen anzustreben.</w:t>
      </w:r>
    </w:p>
    <w:p w14:paraId="6AF9F4D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Den Lernenden sollen weiters Möglichkeiten aufgezeigt werden, w</w:t>
      </w:r>
      <w:r>
        <w:rPr>
          <w:kern w:val="1"/>
        </w:rPr>
        <w:t>ie im Sinne einer individuellen Bildungsplanung nationale und internationale Zertifikate erworben werden können.</w:t>
      </w:r>
    </w:p>
    <w:p w14:paraId="123251B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Korrekturhilfen, Wörterbücher und andere digitale und gedruckte Nachschlagewerke, Gesetzestexte, Formelsammlungen sowie andere Arbeitsbehelf</w:t>
      </w:r>
      <w:r>
        <w:rPr>
          <w:kern w:val="1"/>
        </w:rPr>
        <w:t>e, wie sie in der Realität der Arbeits- und Berufswelt Verwendung finden, sind im Unterricht und abhängig von den Aufgabenstellungen auch in Prüfungssituationen zu verwenden.</w:t>
      </w:r>
    </w:p>
    <w:p w14:paraId="2F74C3B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Notwendigkeit wissenschaftlicher Redlichkeit beim Verfassen eigener Arbeit</w:t>
      </w:r>
      <w:r>
        <w:rPr>
          <w:kern w:val="1"/>
        </w:rPr>
        <w:t>en ist zu beachten und einzufordern.</w:t>
      </w:r>
    </w:p>
    <w:p w14:paraId="2D84800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Der Unterricht in sprachheterogenen Klassen stellt erhöhte Anforderungen an Lehrende und Lernende, die in gemeinsamer Verantwortung wahrzunehmen sind. Interkulturelles Lernen verbessert die Fähigkeit der Lernenden zu</w:t>
      </w:r>
      <w:r>
        <w:rPr>
          <w:kern w:val="1"/>
        </w:rPr>
        <w:t>r sozialen Interaktion mit Angehörigen anderer Kulturen und ist eine Chance zur Entwicklung der eigenen kulturellen Identität und zur Vorbereitung auf ein Leben in einer multikulturellen Gesellschaft.</w:t>
      </w:r>
    </w:p>
    <w:p w14:paraId="4F3113E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 xml:space="preserve">Sprache ist die Basis für Lehr- und Lernprozesse in </w:t>
      </w:r>
      <w:r>
        <w:rPr>
          <w:kern w:val="1"/>
        </w:rPr>
        <w:t>allen Unterrichtsgegenständen. Für den situationsadäquaten Einsatz von Sprache in Wort (gehobene Umgangssprache) und Schrift (Standardsprache) sind alle Lehrkräfte verantwortlich. Lernende mit Defiziten in der Beherrschung des sprachlichen Registers (Textk</w:t>
      </w:r>
      <w:r>
        <w:rPr>
          <w:kern w:val="1"/>
        </w:rPr>
        <w:t>ompetenz, fachliche Diskurskompetenz) sind in allen Unterrichtsgegenständen angemessen zu fördern.</w:t>
      </w:r>
    </w:p>
    <w:p w14:paraId="28D5E3C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Um gesellschaftlichen und globalen Entwicklungen Rechnung zu tragen, ist die Verwendung der Fremdsprache als Arbeitssprache oder Integriertes Fremdsprache</w:t>
      </w:r>
      <w:r>
        <w:rPr>
          <w:kern w:val="1"/>
        </w:rPr>
        <w:t>nlernen (Content and Language Integrated Learning – CLIL) anzustreben. Integriertes Fremdsprachenlernen und -lehren hat so zu erfolgen, dass sowohl im fachlichen als auch im sprachlichen Bereich die Lernenden bei der Herausbildung von Wissen und Fähigkeite</w:t>
      </w:r>
      <w:r>
        <w:rPr>
          <w:kern w:val="1"/>
        </w:rPr>
        <w:t>n einerseits, als auch sprachlicher und kommunikativer Kompetenzen andererseits unterstützt werden.</w:t>
      </w:r>
    </w:p>
    <w:p w14:paraId="308F4499"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Didaktische Grundsätze des Pflichtgegenstandes Englisch:</w:t>
      </w:r>
    </w:p>
    <w:p w14:paraId="0347612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 xml:space="preserve">Die Entwicklung fremdsprachlicher Kompetenzen erfolgt auf Basis jener Kompetenzen, über die die </w:t>
      </w:r>
      <w:r>
        <w:rPr>
          <w:kern w:val="1"/>
        </w:rPr>
        <w:t>Lernenden im Deutschen sowie gegebenenfalls in ihrer Erstsprache verfügen.</w:t>
      </w:r>
    </w:p>
    <w:p w14:paraId="6465BD4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Der Unterricht ist so zu gestalten, dass die Erweiterung der sprachlichen Kompetenzen als Bereicherung und als Möglichkeit zum Verständnis anderer Denkweisen erfahren werden kann</w:t>
      </w:r>
      <w:r>
        <w:rPr>
          <w:kern w:val="1"/>
        </w:rPr>
        <w:t>.</w:t>
      </w:r>
    </w:p>
    <w:p w14:paraId="2E1C010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verschiedenen Kompetenzbereiche (Hören, Lesen, Zusammenhängend sprechen, An Gesprächen teilnehmen, Schreiben, Umfang und Qualität des sprachlichen Repertoires) sind vernetzt zu entwickeln.</w:t>
      </w:r>
    </w:p>
    <w:p w14:paraId="0361248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In allen Gegenständen sollen authentische Materialien u</w:t>
      </w:r>
      <w:r>
        <w:rPr>
          <w:kern w:val="1"/>
        </w:rPr>
        <w:t>nd Impulse verwendet werden, die geeignet sind, die fremdsprachliche und fachsprachliche Kompetenz der Lernenden zu fördern.</w:t>
      </w:r>
    </w:p>
    <w:p w14:paraId="40C3B3A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Im Sinne der gelebten Internationalität sollen Auslandskontakte wie Praktika, Schulpartnerschaften, internationale Projekte usw.</w:t>
      </w:r>
      <w:r>
        <w:rPr>
          <w:kern w:val="1"/>
        </w:rPr>
        <w:t xml:space="preserve"> gefördert werden.</w:t>
      </w:r>
    </w:p>
    <w:p w14:paraId="2ECFC843"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Didaktische Grundsätze des Pflichtgegenstandes Naturwissenschaften:</w:t>
      </w:r>
    </w:p>
    <w:p w14:paraId="74428DD3"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Arbeitsweise der Naturwissenschaften (zB Experimente, praktische Übungen) ist durchgängig in den Unterricht zu integrieren.</w:t>
      </w:r>
    </w:p>
    <w:p w14:paraId="3847CF8A"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Zusammenhä</w:t>
      </w:r>
      <w:r>
        <w:rPr>
          <w:kern w:val="1"/>
        </w:rPr>
        <w:t>nge zwischen den einzelnen Disziplinen werden durch unterschiedliche Methoden sichtbar gemacht und ermöglichen so eine ganzheitliche Wahrnehmung.</w:t>
      </w:r>
    </w:p>
    <w:p w14:paraId="35F1AC96"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Didaktische Grundsätze des Pflichtgegenstandes Musik, Bildnerische Erziehung und kreativer Ausdruck:</w:t>
      </w:r>
    </w:p>
    <w:p w14:paraId="1376CCF6" w14:textId="77777777" w:rsidR="00000000" w:rsidRDefault="00727C29">
      <w:pPr>
        <w:widowControl w:val="0"/>
        <w:autoSpaceDE w:val="0"/>
        <w:autoSpaceDN w:val="0"/>
        <w:adjustRightInd w:val="0"/>
        <w:spacing w:before="80" w:line="220" w:lineRule="exact"/>
        <w:ind w:right="-6" w:firstLine="397"/>
        <w:jc w:val="both"/>
        <w:rPr>
          <w:kern w:val="1"/>
        </w:rPr>
      </w:pPr>
      <w:r>
        <w:rPr>
          <w:kern w:val="1"/>
        </w:rPr>
        <w:t>Wesentlic</w:t>
      </w:r>
      <w:r>
        <w:rPr>
          <w:kern w:val="1"/>
        </w:rPr>
        <w:t>her Bestandteil aller unterrichtlichen Aktivitäten ist die musikalische und bildnerische Praxis.</w:t>
      </w:r>
    </w:p>
    <w:p w14:paraId="4FA1C45F" w14:textId="77777777" w:rsidR="00000000" w:rsidRDefault="00727C29">
      <w:pPr>
        <w:widowControl w:val="0"/>
        <w:autoSpaceDE w:val="0"/>
        <w:autoSpaceDN w:val="0"/>
        <w:adjustRightInd w:val="0"/>
        <w:spacing w:before="80" w:line="220" w:lineRule="exact"/>
        <w:ind w:right="-6" w:firstLine="397"/>
        <w:jc w:val="both"/>
        <w:rPr>
          <w:kern w:val="1"/>
        </w:rPr>
      </w:pPr>
      <w:r>
        <w:rPr>
          <w:kern w:val="1"/>
        </w:rPr>
        <w:t>Nach Möglichkeit sollen Projekte und Workshops mit Künstlerinnen und Künstlern sowie Kulturschaffenden durchgeführt und die Teilnahme der Lernenden an Wettbewe</w:t>
      </w:r>
      <w:r>
        <w:rPr>
          <w:kern w:val="1"/>
        </w:rPr>
        <w:t>rben angestrebt werden.</w:t>
      </w:r>
    </w:p>
    <w:p w14:paraId="0BF74389"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Didaktische Grundsätze des Clusters Wirtschaftliche Grundlagen und Zusammenhänge:</w:t>
      </w:r>
    </w:p>
    <w:p w14:paraId="27E69C23" w14:textId="77777777" w:rsidR="00000000" w:rsidRDefault="00727C29">
      <w:pPr>
        <w:widowControl w:val="0"/>
        <w:autoSpaceDE w:val="0"/>
        <w:autoSpaceDN w:val="0"/>
        <w:adjustRightInd w:val="0"/>
        <w:spacing w:before="80" w:line="220" w:lineRule="exact"/>
        <w:ind w:right="-6" w:firstLine="397"/>
        <w:jc w:val="both"/>
        <w:rPr>
          <w:kern w:val="1"/>
        </w:rPr>
      </w:pPr>
      <w:r>
        <w:rPr>
          <w:kern w:val="1"/>
        </w:rPr>
        <w:t>Vorrangiges Ziel der wirtschaftlichen Bildung ist die Entwicklung eines Verständnisses für</w:t>
      </w:r>
    </w:p>
    <w:p w14:paraId="5500BB7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betriebswirtschaftliche, regionale und globalwirtschaftl</w:t>
      </w:r>
      <w:r>
        <w:rPr>
          <w:kern w:val="1"/>
        </w:rPr>
        <w:t>iche Mechanismen und volkswirtschaftliche Zusammenhänge sowie</w:t>
      </w:r>
    </w:p>
    <w:p w14:paraId="18257CE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deren Auswirkungen auf das Lebensumfeld (einschließlich der Chancen von Frauen und Männern).</w:t>
      </w:r>
    </w:p>
    <w:p w14:paraId="7135A998" w14:textId="77777777" w:rsidR="00000000" w:rsidRDefault="00727C29">
      <w:pPr>
        <w:widowControl w:val="0"/>
        <w:autoSpaceDE w:val="0"/>
        <w:autoSpaceDN w:val="0"/>
        <w:adjustRightInd w:val="0"/>
        <w:spacing w:before="80" w:line="220" w:lineRule="exact"/>
        <w:ind w:right="-6" w:firstLine="397"/>
        <w:jc w:val="both"/>
        <w:rPr>
          <w:kern w:val="1"/>
        </w:rPr>
      </w:pPr>
      <w:r>
        <w:rPr>
          <w:kern w:val="1"/>
        </w:rPr>
        <w:t>Im Mittelpunkt steht</w:t>
      </w:r>
    </w:p>
    <w:p w14:paraId="32B819D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Vermittlung eines grundlegenden Verständnisses für Zusammenhänge,</w:t>
      </w:r>
    </w:p>
    <w:p w14:paraId="5BC41D0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w:t>
      </w:r>
      <w:r>
        <w:rPr>
          <w:kern w:val="1"/>
        </w:rPr>
        <w:t>ie Fähigkeit zur Einordnung des Gelernten in ein Gesamtsystem und dessen Transfer auf neue Anforderungen bzw. geänderte Rahmenbedingungen,</w:t>
      </w:r>
    </w:p>
    <w:p w14:paraId="0D9B74A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praktische Nutzung der vermittelten Kenntnisse und Fertigkeiten und</w:t>
      </w:r>
    </w:p>
    <w:p w14:paraId="1FD7315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Orientierung des Unterrichts an der</w:t>
      </w:r>
      <w:r>
        <w:rPr>
          <w:kern w:val="1"/>
        </w:rPr>
        <w:t xml:space="preserve"> Realsituation.</w:t>
      </w:r>
    </w:p>
    <w:p w14:paraId="1D8BB390"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Didaktische Grundsätze des Pflichtgegenstandes Ernährung:</w:t>
      </w:r>
    </w:p>
    <w:p w14:paraId="13746B90" w14:textId="77777777" w:rsidR="00000000" w:rsidRDefault="00727C29">
      <w:pPr>
        <w:widowControl w:val="0"/>
        <w:autoSpaceDE w:val="0"/>
        <w:autoSpaceDN w:val="0"/>
        <w:adjustRightInd w:val="0"/>
        <w:spacing w:before="80" w:line="220" w:lineRule="exact"/>
        <w:ind w:right="-6" w:firstLine="397"/>
        <w:jc w:val="both"/>
        <w:rPr>
          <w:kern w:val="1"/>
        </w:rPr>
      </w:pPr>
      <w:r>
        <w:rPr>
          <w:kern w:val="1"/>
        </w:rPr>
        <w:t xml:space="preserve">Ziele des Unterrichts sind der Erwerb von grundlegendem Fachwissen und die Schulung eines reflexiven Bewusstseins, damit domänenrelevante Fragestellungen erkannt und bewertet werden </w:t>
      </w:r>
      <w:r>
        <w:rPr>
          <w:kern w:val="1"/>
        </w:rPr>
        <w:t>können.</w:t>
      </w:r>
    </w:p>
    <w:p w14:paraId="744F3B64" w14:textId="77777777" w:rsidR="00000000" w:rsidRDefault="00727C29">
      <w:pPr>
        <w:widowControl w:val="0"/>
        <w:autoSpaceDE w:val="0"/>
        <w:autoSpaceDN w:val="0"/>
        <w:adjustRightInd w:val="0"/>
        <w:spacing w:before="80" w:line="220" w:lineRule="exact"/>
        <w:ind w:right="-6" w:firstLine="397"/>
        <w:jc w:val="both"/>
        <w:rPr>
          <w:kern w:val="1"/>
        </w:rPr>
      </w:pPr>
      <w:r>
        <w:rPr>
          <w:kern w:val="1"/>
        </w:rPr>
        <w:t>Auf den Erwerb der Fähigkeit, theoretisches Wissen in berufliche Situationen transferieren und anwenden zu können, ist durch vielfältige Methoden und konkrete Arbeitsaufträge im Unterricht Wert zu legen.</w:t>
      </w:r>
    </w:p>
    <w:p w14:paraId="1EA6617E"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Didaktische Grundsätze der Pflichtgegenständ</w:t>
      </w:r>
      <w:r>
        <w:rPr>
          <w:b/>
          <w:bCs/>
          <w:kern w:val="1"/>
        </w:rPr>
        <w:t>e Küchen- und Restaurantmanagement sowie Betriebsorganisation:</w:t>
      </w:r>
    </w:p>
    <w:p w14:paraId="6FF6E37B" w14:textId="77777777" w:rsidR="00000000" w:rsidRDefault="00727C29">
      <w:pPr>
        <w:widowControl w:val="0"/>
        <w:autoSpaceDE w:val="0"/>
        <w:autoSpaceDN w:val="0"/>
        <w:adjustRightInd w:val="0"/>
        <w:spacing w:before="80" w:line="220" w:lineRule="exact"/>
        <w:ind w:right="-6" w:firstLine="397"/>
        <w:jc w:val="both"/>
        <w:rPr>
          <w:kern w:val="1"/>
        </w:rPr>
      </w:pPr>
      <w:r>
        <w:rPr>
          <w:kern w:val="1"/>
        </w:rPr>
        <w:t xml:space="preserve">Zur Sicherung der Berufsfähigkeit ist bei der Unterrichtsplanung und -gestaltung auf eine fundierte Grundbildung und die Anwendbarkeit in der betrieblichen Situation größter Wert zu legen. Die </w:t>
      </w:r>
      <w:r>
        <w:rPr>
          <w:kern w:val="1"/>
        </w:rPr>
        <w:t>Vernetzung der fachtheoretischen Grundlagen mit der Praxis ist wesentliche Grundlage für professionelles Handeln.</w:t>
      </w:r>
    </w:p>
    <w:p w14:paraId="6D81D52D" w14:textId="77777777" w:rsidR="00000000" w:rsidRDefault="00727C29">
      <w:pPr>
        <w:widowControl w:val="0"/>
        <w:autoSpaceDE w:val="0"/>
        <w:autoSpaceDN w:val="0"/>
        <w:adjustRightInd w:val="0"/>
        <w:spacing w:before="80" w:line="220" w:lineRule="exact"/>
        <w:ind w:right="-6" w:firstLine="397"/>
        <w:jc w:val="both"/>
        <w:rPr>
          <w:kern w:val="1"/>
        </w:rPr>
      </w:pPr>
      <w:r>
        <w:rPr>
          <w:kern w:val="1"/>
        </w:rPr>
        <w:t>Auf organisatorische Besonderheiten der Pflichtgegenstände „Küchen- und Restaurantmanagement“ sowie „Betriebsorganisation“ wird im Abschnitt „</w:t>
      </w:r>
      <w:r>
        <w:rPr>
          <w:kern w:val="1"/>
        </w:rPr>
        <w:t>Unterrichtsorganisation“ hingewiesen.</w:t>
      </w:r>
    </w:p>
    <w:p w14:paraId="28DC03FA"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Didaktische Grundsätze des Pflichtgegenstandes Wirtschaftswerkstatt:</w:t>
      </w:r>
    </w:p>
    <w:p w14:paraId="1B916590" w14:textId="77777777" w:rsidR="00000000" w:rsidRDefault="00727C29">
      <w:pPr>
        <w:widowControl w:val="0"/>
        <w:autoSpaceDE w:val="0"/>
        <w:autoSpaceDN w:val="0"/>
        <w:adjustRightInd w:val="0"/>
        <w:spacing w:before="80" w:line="220" w:lineRule="exact"/>
        <w:ind w:right="-6" w:firstLine="397"/>
        <w:jc w:val="both"/>
        <w:rPr>
          <w:kern w:val="1"/>
        </w:rPr>
      </w:pPr>
      <w:r>
        <w:rPr>
          <w:kern w:val="1"/>
        </w:rPr>
        <w:t>Durch die Fächerverbindung aller Unterrichtsgegenstände mit dem Unterrichtsgegenstand „Wirtschaftswerkstatt“</w:t>
      </w:r>
      <w:r>
        <w:rPr>
          <w:kern w:val="1"/>
        </w:rPr>
        <w:t xml:space="preserve"> wird dem unternehmerischen Denken (Entrepreneurship Education) besonders Rechnung getragen.</w:t>
      </w:r>
    </w:p>
    <w:p w14:paraId="33F213B0" w14:textId="77777777" w:rsidR="00000000" w:rsidRDefault="00727C29">
      <w:pPr>
        <w:widowControl w:val="0"/>
        <w:autoSpaceDE w:val="0"/>
        <w:autoSpaceDN w:val="0"/>
        <w:adjustRightInd w:val="0"/>
        <w:spacing w:before="80" w:line="220" w:lineRule="exact"/>
        <w:ind w:right="-6" w:firstLine="397"/>
        <w:jc w:val="both"/>
        <w:rPr>
          <w:kern w:val="1"/>
        </w:rPr>
      </w:pPr>
      <w:r>
        <w:rPr>
          <w:kern w:val="1"/>
        </w:rPr>
        <w:t>Zur Festigung und Vernetzung der in den unterschiedlichen Clustern erworbenen Kenntnisse und Fertigkeiten werden verschiedene komplexe, handlungsorientierte und sc</w:t>
      </w:r>
      <w:r>
        <w:rPr>
          <w:kern w:val="1"/>
        </w:rPr>
        <w:t>hülerzentrierte Methoden angewendet.</w:t>
      </w:r>
    </w:p>
    <w:p w14:paraId="68EA20A0" w14:textId="77777777" w:rsidR="00000000" w:rsidRDefault="00727C29">
      <w:pPr>
        <w:widowControl w:val="0"/>
        <w:autoSpaceDE w:val="0"/>
        <w:autoSpaceDN w:val="0"/>
        <w:adjustRightInd w:val="0"/>
        <w:spacing w:before="80" w:line="220" w:lineRule="exact"/>
        <w:ind w:right="-6" w:firstLine="397"/>
        <w:jc w:val="both"/>
        <w:rPr>
          <w:kern w:val="1"/>
        </w:rPr>
      </w:pPr>
      <w:r>
        <w:rPr>
          <w:kern w:val="1"/>
        </w:rPr>
        <w:t>Wesentlich sind dabei die Einrichtung einer betrieblichen Struktur und die Einbettung des gesamten Unterrichts in „Wirtschaftswerkstatt“ in einen unternehmerischen Kontext. Durch die Planung und Durchführung vor allem r</w:t>
      </w:r>
      <w:r>
        <w:rPr>
          <w:kern w:val="1"/>
        </w:rPr>
        <w:t>ealer aber auch die Realsituation simulierender Aufträge ist den Lernenden Gelegenheit zur Durchführung von facheinschlägigen praktischen und organisatorischen Tätigkeiten zu geben. Der Unterricht ist so zu gestalten, dass die Lernenden</w:t>
      </w:r>
    </w:p>
    <w:p w14:paraId="78F2843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Problemstellunge</w:t>
      </w:r>
      <w:r>
        <w:rPr>
          <w:kern w:val="1"/>
        </w:rPr>
        <w:t>n unter ökonomischen, ökologischen und sozialen Gesichtspunkten bearbeiten können;</w:t>
      </w:r>
    </w:p>
    <w:p w14:paraId="0AC7605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das bisher erworbene Wissen praktisch anwenden können;</w:t>
      </w:r>
    </w:p>
    <w:p w14:paraId="1DC7B72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prozess- und ergebnisorientiert unter Berücksichtigung von Projektmanagementtools arbeiten können;</w:t>
      </w:r>
    </w:p>
    <w:p w14:paraId="11CA534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Aufgaben g</w:t>
      </w:r>
      <w:r>
        <w:rPr>
          <w:kern w:val="1"/>
        </w:rPr>
        <w:t>enau, formal richtig und termingerecht bearbeiten können;</w:t>
      </w:r>
    </w:p>
    <w:p w14:paraId="19EA555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betriebliche Abläufe und Strukturen kennen lernen;</w:t>
      </w:r>
    </w:p>
    <w:p w14:paraId="4DD7BB9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Abläufe und Ergebnisse im Sinne eines kontinuierlichen Qualitätsmanagements reflektieren können;</w:t>
      </w:r>
    </w:p>
    <w:p w14:paraId="6843C44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Situationen analysieren, Strukturen und L</w:t>
      </w:r>
      <w:r>
        <w:rPr>
          <w:kern w:val="1"/>
        </w:rPr>
        <w:t>ösungswege erkennen;</w:t>
      </w:r>
    </w:p>
    <w:p w14:paraId="0ACCC0E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moderne Technologien nutzen;</w:t>
      </w:r>
    </w:p>
    <w:p w14:paraId="6C10A50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Entscheidungen treffen;</w:t>
      </w:r>
    </w:p>
    <w:p w14:paraId="55989C5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kommunikations- und teamfähig arbeiten;</w:t>
      </w:r>
    </w:p>
    <w:p w14:paraId="5AB3A84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eigenverantwortlich lernen und für das eigene Handeln Verantwortung übernehmen;</w:t>
      </w:r>
    </w:p>
    <w:p w14:paraId="394B756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Führungsaufgaben übernehmen;</w:t>
      </w:r>
    </w:p>
    <w:p w14:paraId="1EE2A59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ihre Rolle im A</w:t>
      </w:r>
      <w:r>
        <w:rPr>
          <w:kern w:val="1"/>
        </w:rPr>
        <w:t>rbeitsleben und in Hierarchien kennen lernen;</w:t>
      </w:r>
    </w:p>
    <w:p w14:paraId="77F750C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ihre persönlichen Möglichkeiten und Grenzen erfahren können.</w:t>
      </w:r>
    </w:p>
    <w:p w14:paraId="65E36BC3" w14:textId="77777777" w:rsidR="00000000" w:rsidRDefault="00727C29">
      <w:pPr>
        <w:widowControl w:val="0"/>
        <w:autoSpaceDE w:val="0"/>
        <w:autoSpaceDN w:val="0"/>
        <w:adjustRightInd w:val="0"/>
        <w:spacing w:before="80" w:line="220" w:lineRule="exact"/>
        <w:ind w:right="-6" w:firstLine="397"/>
        <w:jc w:val="both"/>
        <w:rPr>
          <w:kern w:val="1"/>
        </w:rPr>
      </w:pPr>
      <w:r>
        <w:rPr>
          <w:kern w:val="1"/>
        </w:rPr>
        <w:t>Dazu ist ein Organisationsmodell auszuarbeiten. Die Absprache mit den Lehrenden anderer einschlägiger Unterrichtsgegenstände betreffend die Anwend</w:t>
      </w:r>
      <w:r>
        <w:rPr>
          <w:kern w:val="1"/>
        </w:rPr>
        <w:t>ung von dort erworbenen Kenntnissen und Fertigkeiten wird dringend empfohlen. Im Bedarfsfall ist eine gute organisatorische (stundenplantechnische) Abstimmung mit anderen einschlägigen Pflichtgegenständen und die Nutzung der Möglichkeit der Blockung empfeh</w:t>
      </w:r>
      <w:r>
        <w:rPr>
          <w:kern w:val="1"/>
        </w:rPr>
        <w:t>lenswert.</w:t>
      </w:r>
    </w:p>
    <w:p w14:paraId="60AA06F5" w14:textId="77777777" w:rsidR="00000000" w:rsidRDefault="00727C29">
      <w:pPr>
        <w:widowControl w:val="0"/>
        <w:autoSpaceDE w:val="0"/>
        <w:autoSpaceDN w:val="0"/>
        <w:adjustRightInd w:val="0"/>
        <w:spacing w:before="80" w:line="220" w:lineRule="exact"/>
        <w:ind w:right="-6" w:firstLine="397"/>
        <w:jc w:val="both"/>
        <w:rPr>
          <w:kern w:val="1"/>
        </w:rPr>
      </w:pPr>
      <w:r>
        <w:rPr>
          <w:kern w:val="1"/>
        </w:rPr>
        <w:t xml:space="preserve">Die Auswahl der Handlungs- und Lernanlässe hat sich an den Berufsbildern und an der speziellen Ausprägung der Schulen für wirtschaftliche Berufe zu orientieren. Um eine rechtzeitige Planung der entsprechenden Lehrfächerverteilung zu ermöglichen, </w:t>
      </w:r>
      <w:r>
        <w:rPr>
          <w:kern w:val="1"/>
        </w:rPr>
        <w:t>sind diese im Regelfall bereits spätestens am Ende des vorhergehenden Unterrichtsjahres festzulegen.</w:t>
      </w:r>
    </w:p>
    <w:p w14:paraId="75D9CD27"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Didaktische Grundsätze der Verbindlichen Übung Persönlichkeitsentwicklung und Kommunikation:</w:t>
      </w:r>
    </w:p>
    <w:p w14:paraId="3FA03D71" w14:textId="77777777" w:rsidR="00000000" w:rsidRDefault="00727C29">
      <w:pPr>
        <w:widowControl w:val="0"/>
        <w:autoSpaceDE w:val="0"/>
        <w:autoSpaceDN w:val="0"/>
        <w:adjustRightInd w:val="0"/>
        <w:spacing w:before="80" w:line="220" w:lineRule="exact"/>
        <w:ind w:right="-6" w:firstLine="397"/>
        <w:jc w:val="both"/>
        <w:rPr>
          <w:kern w:val="1"/>
        </w:rPr>
      </w:pPr>
      <w:r>
        <w:rPr>
          <w:kern w:val="1"/>
        </w:rPr>
        <w:t>In der Verbindlichen Ü</w:t>
      </w:r>
      <w:r>
        <w:rPr>
          <w:kern w:val="1"/>
        </w:rPr>
        <w:t>bung ist vor allem Wert auf die konkrete Anwendung und die unmittelbare Nutzung der zu entwickelnden Kompetenzen im Klassenverband (zB im Rahmen eines Klassenrates) zu legen, die theoretische Vermittlung von Inhalten ist auf das Wesentliche zu beschränken.</w:t>
      </w:r>
    </w:p>
    <w:p w14:paraId="0161DDAA"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Unterrichtsmethoden:</w:t>
      </w:r>
    </w:p>
    <w:p w14:paraId="22816C6C" w14:textId="77777777" w:rsidR="00000000" w:rsidRDefault="00727C29">
      <w:pPr>
        <w:widowControl w:val="0"/>
        <w:autoSpaceDE w:val="0"/>
        <w:autoSpaceDN w:val="0"/>
        <w:adjustRightInd w:val="0"/>
        <w:spacing w:before="80" w:line="220" w:lineRule="exact"/>
        <w:ind w:right="-6" w:firstLine="397"/>
        <w:jc w:val="both"/>
        <w:rPr>
          <w:kern w:val="1"/>
        </w:rPr>
      </w:pPr>
      <w:r>
        <w:rPr>
          <w:kern w:val="1"/>
        </w:rPr>
        <w:t>Ein Mix an motivierenden, lernzieladäquaten Unterrichtsmethoden ist anzustreben. Dabei ist Expertinnen- und Expertenwissen zu vermitteln und sind individuelle und selbstgesteuerte Lernprozesse zu ermöglichen und beratend zu begleiten,</w:t>
      </w:r>
      <w:r>
        <w:rPr>
          <w:kern w:val="1"/>
        </w:rPr>
        <w:t xml:space="preserve"> sowie die Erweiterung von individuellen Handlungsspielräumen für die Lernenden aufzuzeigen.</w:t>
      </w:r>
    </w:p>
    <w:p w14:paraId="5A291E69" w14:textId="77777777" w:rsidR="00000000" w:rsidRDefault="00727C29">
      <w:pPr>
        <w:widowControl w:val="0"/>
        <w:autoSpaceDE w:val="0"/>
        <w:autoSpaceDN w:val="0"/>
        <w:adjustRightInd w:val="0"/>
        <w:spacing w:before="80" w:line="220" w:lineRule="exact"/>
        <w:ind w:right="-6" w:firstLine="397"/>
        <w:jc w:val="both"/>
        <w:rPr>
          <w:kern w:val="1"/>
        </w:rPr>
      </w:pPr>
      <w:r>
        <w:rPr>
          <w:kern w:val="1"/>
        </w:rPr>
        <w:t>Bei der Auswahl der Lehr- und Lernformen sind folgende Punkte zu berücksichtigen:</w:t>
      </w:r>
    </w:p>
    <w:p w14:paraId="768089C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Lernsettings sind so zu gestalten, dass die Lernenden individuelle Stärken zei</w:t>
      </w:r>
      <w:r>
        <w:rPr>
          <w:kern w:val="1"/>
        </w:rPr>
        <w:t>gen, gehirngerecht lernen und ihre Selbsteinschätzungsfähigkeit weiter entwickeln können.</w:t>
      </w:r>
    </w:p>
    <w:p w14:paraId="3C339C5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Individuelle Begabungen und Potenziale sind unabhängig von vorgefassten Bildern, Zuschreibungen und familiären Rahmenbedingungen zu fördern.</w:t>
      </w:r>
    </w:p>
    <w:p w14:paraId="2300D2A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Formen des gegensei</w:t>
      </w:r>
      <w:r>
        <w:rPr>
          <w:kern w:val="1"/>
        </w:rPr>
        <w:t>tigen Unterstützens durch Schülerinnen und Schüler (Tutoring) sollen Lern- und Reflexionsprozesse fördern.</w:t>
      </w:r>
    </w:p>
    <w:p w14:paraId="719D1FF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Durch offene Lernformen ist die Problemlösungskompetenz der Lernenden zu fördern., um eigenständigen Wissens- und Kompetenzerwerb zu erleichtern.G</w:t>
      </w:r>
      <w:r>
        <w:rPr>
          <w:kern w:val="1"/>
        </w:rPr>
        <w:t>leichzeitig sind sie zu eigenständiger und selbstverantwortlicher Arbeitsweise in Einzel- und besonders Teamarbeit zu befähigen.</w:t>
      </w:r>
    </w:p>
    <w:p w14:paraId="33E0FAE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 xml:space="preserve">Praxisorientierte Aufgabenstellungen sowie problem- und handlungsorientierter Unterricht (Projekte, Fallstudien, Fachpraxis </w:t>
      </w:r>
      <w:r>
        <w:rPr>
          <w:kern w:val="1"/>
        </w:rPr>
        <w:t>und Simulationen) führen die Lernenden zu logischem, kreativem und vernetztem Denken, zu genauem und ausdauerndem Arbeiten sowie zu verantwortungsbewusstem Entscheiden und Handeln.</w:t>
      </w:r>
    </w:p>
    <w:p w14:paraId="590699E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 Bezug zum fachpraktischen Unterricht ist in möglichst vielen Unterri</w:t>
      </w:r>
      <w:r>
        <w:rPr>
          <w:kern w:val="1"/>
        </w:rPr>
        <w:t>chtsgegenständen herzustellen.</w:t>
      </w:r>
    </w:p>
    <w:p w14:paraId="6D4C1EC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Exkursionen, Lehrausgänge und sonstige Schulveranstaltungen sowie das Heranziehen von Fachleuten aus der Praxis tragen dazu bei, den Lernenden Einblick in die komplexen Zusammenhänge berufsspezifischer Abläufe zu geben.</w:t>
      </w:r>
    </w:p>
    <w:p w14:paraId="1C45473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Der Besuch kultureller Veranstaltungen und kultureller Institutionen motiviert die Lernenden zur Beschäftigung mit Kunst und Kultur. Er ist daher wichtiger Bestandteil des Unterrichts, besonders in „Deutsch“ sowie in „Musik, Bildnerische Erziehung und kre</w:t>
      </w:r>
      <w:r>
        <w:rPr>
          <w:kern w:val="1"/>
        </w:rPr>
        <w:t>ativer Ausdruck“.</w:t>
      </w:r>
    </w:p>
    <w:p w14:paraId="28C9756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Zur Optimierung der Unterrichtsqualität und des Unterrichtsertrages sollen verschiedene Medien eingesetzt werden, um den Lernprozess zu unterstützen und die erforderliche Medienkompetenz aufzubauen. Die Integration von elektronisch auf</w:t>
      </w:r>
      <w:r>
        <w:rPr>
          <w:kern w:val="1"/>
        </w:rPr>
        <w:t>bereiteten Lernmaterialien sowie elektronischen Kommunikationsformen soll die Unterrichtsorganisation unterstützen und ergänzen.</w:t>
      </w:r>
    </w:p>
    <w:p w14:paraId="53AAA0C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Der Vertiefung ausgewählter Lerninhalte und dem Training grundlegender Fertigkeiten ist der Vorzug gegenüber einer oberfläch</w:t>
      </w:r>
      <w:r>
        <w:rPr>
          <w:kern w:val="1"/>
        </w:rPr>
        <w:t>lichen Behandlung vielfältiger Inhalte zu geben. Besonderer Wert ist dabei auf die Vermittlung der Methoden des jeweiligen Faches zu legen, um eigenständigen Wissens- und Kompetenzerwerb zu erleichtern.</w:t>
      </w:r>
    </w:p>
    <w:p w14:paraId="53E6C56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In allen Unterrichtsgegenständen ist die Dokumenta</w:t>
      </w:r>
      <w:r>
        <w:rPr>
          <w:kern w:val="1"/>
        </w:rPr>
        <w:t>tion und Reflexion des stufenweisen Kompetenzerwerbs und damit die Fähigkeit zur Selbsteinschätzung durch die Lernenden durch geeignete Methoden (zB Portfolio, Lerntagebuch) zu fördern.</w:t>
      </w:r>
    </w:p>
    <w:p w14:paraId="572F51A9"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Unterrichtsorganisation:</w:t>
      </w:r>
    </w:p>
    <w:p w14:paraId="4D5CB369"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Schulleitung hat fächerübergreifenden Unt</w:t>
      </w:r>
      <w:r>
        <w:rPr>
          <w:kern w:val="1"/>
        </w:rPr>
        <w:t>erricht, Blockunterricht, Projektunterricht und offene Lernformen durch eine möglichst flexible Unterrichtsorganisation zu ermöglichen.</w:t>
      </w:r>
    </w:p>
    <w:p w14:paraId="785B9603" w14:textId="77777777" w:rsidR="00000000" w:rsidRDefault="00727C29">
      <w:pPr>
        <w:widowControl w:val="0"/>
        <w:autoSpaceDE w:val="0"/>
        <w:autoSpaceDN w:val="0"/>
        <w:adjustRightInd w:val="0"/>
        <w:spacing w:before="80" w:line="220" w:lineRule="exact"/>
        <w:ind w:right="-6" w:firstLine="397"/>
        <w:jc w:val="both"/>
        <w:rPr>
          <w:kern w:val="1"/>
        </w:rPr>
      </w:pPr>
      <w:r>
        <w:rPr>
          <w:kern w:val="1"/>
        </w:rPr>
        <w:t>Um fächerübergreifendes, vernetztes Arbeiten, insbesondere den Einsatz von kooperativen und offenen Lernformen zu ermögl</w:t>
      </w:r>
      <w:r>
        <w:rPr>
          <w:kern w:val="1"/>
        </w:rPr>
        <w:t>ichen, sind im Stundenplan pro Jahrgang mindestens 3 zusammenhängende Unterrichtseinheiten vorzusehen. Die dabei im Stundenplan festgelegten Unterrichtsgegenstände sind möglichst im Vorhinein für das Semester bzw. das Jahr zu definieren. Dafür kommen zB fo</w:t>
      </w:r>
      <w:r>
        <w:rPr>
          <w:kern w:val="1"/>
        </w:rPr>
        <w:t>lgende Möglichkeiten in Frage:</w:t>
      </w:r>
    </w:p>
    <w:p w14:paraId="6C96ED3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Unterrichtsgegenstände, in denen häufig mit Arbeitsaufträgen im Sinne des kooperativen offenen Lernens gearbeitet wird,</w:t>
      </w:r>
    </w:p>
    <w:p w14:paraId="751862F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organisatorische Aneinanderreihung inhaltlich verbundener Unterrichtsgegenstände, zB aus dem Cluste</w:t>
      </w:r>
      <w:r>
        <w:rPr>
          <w:kern w:val="1"/>
        </w:rPr>
        <w:t>r Wirtschaftliche Grundlagen und Zusammenhänge, zur verstärkten Vernetzung der Lerninhalte,</w:t>
      </w:r>
    </w:p>
    <w:p w14:paraId="4399E99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Unterrichtsgegenstände, in denen fächerübergreifende Projekte und/oder themenzentrierter Unterricht geplant sind,</w:t>
      </w:r>
    </w:p>
    <w:p w14:paraId="02A3E8F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Unterrichtsgegenstände, die sich besonders f</w:t>
      </w:r>
      <w:r>
        <w:rPr>
          <w:kern w:val="1"/>
        </w:rPr>
        <w:t>ür eine Zusammenarbeit mit dem Gegenstand „Wirtschaftswerkstatt“ eignen.</w:t>
      </w:r>
    </w:p>
    <w:p w14:paraId="652CA5F7" w14:textId="77777777" w:rsidR="00000000" w:rsidRDefault="00727C29">
      <w:pPr>
        <w:widowControl w:val="0"/>
        <w:autoSpaceDE w:val="0"/>
        <w:autoSpaceDN w:val="0"/>
        <w:adjustRightInd w:val="0"/>
        <w:spacing w:before="80" w:line="220" w:lineRule="exact"/>
        <w:ind w:right="-6" w:firstLine="397"/>
        <w:jc w:val="both"/>
        <w:rPr>
          <w:kern w:val="1"/>
        </w:rPr>
      </w:pPr>
      <w:r>
        <w:rPr>
          <w:kern w:val="1"/>
        </w:rPr>
        <w:t>Das in der Stundentafel vorgesehene Stundenausmaß kann teilweise oder auch ganz in Form von Blockunterricht erfüllt werden. Der Blockunterricht ist so zu organisieren, dass bei allfäl</w:t>
      </w:r>
      <w:r>
        <w:rPr>
          <w:kern w:val="1"/>
        </w:rPr>
        <w:t>ligem Fernbleiben von Lernenden jedenfalls eine sichere Beurteilung getroffen werden kann. Bei geblocktem Unterricht ist der nachhaltige Wissens- bzw. Kompetenzerwerb sicherzustellen.</w:t>
      </w:r>
    </w:p>
    <w:p w14:paraId="7CE7DFF4"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Zuordnung der Bildungs- und Lehraufgabe sowie des Lehrstoffes erfolg</w:t>
      </w:r>
      <w:r>
        <w:rPr>
          <w:kern w:val="1"/>
        </w:rPr>
        <w:t>t in den Pflichtgegenständen „Küchen- und Restaurantmanagement“ sowie „Betriebsorganisation“ nach räumlichen und sonstigen organisatorischen Gegebenheiten.</w:t>
      </w:r>
    </w:p>
    <w:p w14:paraId="668781B5" w14:textId="77777777" w:rsidR="00000000" w:rsidRDefault="00727C29">
      <w:pPr>
        <w:widowControl w:val="0"/>
        <w:autoSpaceDE w:val="0"/>
        <w:autoSpaceDN w:val="0"/>
        <w:adjustRightInd w:val="0"/>
        <w:spacing w:before="80" w:line="220" w:lineRule="exact"/>
        <w:ind w:right="-6" w:firstLine="397"/>
        <w:jc w:val="both"/>
        <w:rPr>
          <w:kern w:val="1"/>
        </w:rPr>
      </w:pPr>
      <w:r>
        <w:rPr>
          <w:kern w:val="1"/>
        </w:rPr>
        <w:t>Den Lernprozess fördernde Internettechnologien, Lernplattformen und Online-Dienste helfen eine Verbi</w:t>
      </w:r>
      <w:r>
        <w:rPr>
          <w:kern w:val="1"/>
        </w:rPr>
        <w:t>ndung von Theorie- und Praxisphasen in der Unterrichtsorganisation vorzunehmen und den Unterricht, aber auch Hausübungen und Praktika zu ergänzen. Damit können die Lernenden bei externen Arbeitsformen mit den Lehrenden sowie den Mitschülerinnen und Mitschü</w:t>
      </w:r>
      <w:r>
        <w:rPr>
          <w:kern w:val="1"/>
        </w:rPr>
        <w:t>lern elektronisch Kontakt halten.</w:t>
      </w:r>
    </w:p>
    <w:p w14:paraId="7787F682" w14:textId="77777777" w:rsidR="00000000" w:rsidRDefault="00727C29">
      <w:pPr>
        <w:widowControl w:val="0"/>
        <w:autoSpaceDE w:val="0"/>
        <w:autoSpaceDN w:val="0"/>
        <w:adjustRightInd w:val="0"/>
        <w:spacing w:before="80" w:line="220" w:lineRule="exact"/>
        <w:ind w:right="-6" w:firstLine="397"/>
        <w:jc w:val="both"/>
        <w:rPr>
          <w:kern w:val="1"/>
        </w:rPr>
      </w:pPr>
      <w:r>
        <w:rPr>
          <w:kern w:val="1"/>
        </w:rPr>
        <w:t>Lehrstoffinhalte eines Unterrichtsgegenstandes sind durch jene Lehrenden zu unterrichten, die über die entsprechende Qualifikation verfügen. Werden verschiedene Lehrende eingesetzt, erfordert dies eine enge Kooperation und</w:t>
      </w:r>
      <w:r>
        <w:rPr>
          <w:kern w:val="1"/>
        </w:rPr>
        <w:t xml:space="preserve"> eine gemeinsame Leistungsbeurteilung.</w:t>
      </w:r>
    </w:p>
    <w:p w14:paraId="3608DFCC" w14:textId="77777777" w:rsidR="00000000" w:rsidRDefault="00727C29">
      <w:pPr>
        <w:widowControl w:val="0"/>
        <w:autoSpaceDE w:val="0"/>
        <w:autoSpaceDN w:val="0"/>
        <w:adjustRightInd w:val="0"/>
        <w:spacing w:before="80" w:line="220" w:lineRule="exact"/>
        <w:ind w:right="-6" w:firstLine="397"/>
        <w:jc w:val="both"/>
        <w:rPr>
          <w:kern w:val="1"/>
        </w:rPr>
      </w:pPr>
      <w:r>
        <w:rPr>
          <w:kern w:val="1"/>
        </w:rPr>
        <w:t>Insbesondere in der 1. Klasse sind die Pflichtgegenstände „Betriebswirtschaft“ sowie „Rechnungswesen und wirtschaftliches Rechnen“ organisatorisch (stundenplantechnisch) zu verbinden.</w:t>
      </w:r>
    </w:p>
    <w:p w14:paraId="0D7E77A5"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Pflichtpraktikum:</w:t>
      </w:r>
    </w:p>
    <w:p w14:paraId="47C0A2F2" w14:textId="77777777" w:rsidR="00000000" w:rsidRDefault="00727C29">
      <w:pPr>
        <w:widowControl w:val="0"/>
        <w:autoSpaceDE w:val="0"/>
        <w:autoSpaceDN w:val="0"/>
        <w:adjustRightInd w:val="0"/>
        <w:spacing w:before="80" w:line="220" w:lineRule="exact"/>
        <w:ind w:right="-6" w:firstLine="397"/>
        <w:jc w:val="both"/>
        <w:rPr>
          <w:kern w:val="1"/>
        </w:rPr>
      </w:pPr>
      <w:r>
        <w:rPr>
          <w:kern w:val="1"/>
        </w:rPr>
        <w:t>Das Pflichtprak</w:t>
      </w:r>
      <w:r>
        <w:rPr>
          <w:kern w:val="1"/>
        </w:rPr>
        <w:t>tikum ist in den entsprechenden Unterrichtsgegenständen ausführlich vor- und nachzubereiten. Dabei sind die Lernenden auch hinsichtlich Betriebskategorie und Einsatzbereichen zu beraten. Die Lernenden sind von der Schule zu veranlassen, in geeigneter Weise</w:t>
      </w:r>
      <w:r>
        <w:rPr>
          <w:kern w:val="1"/>
        </w:rPr>
        <w:t xml:space="preserve"> Aufzeichnungen über ihre Tätigkeit als Praktikantin und Praktikant zu führen, die in den facheinschlägigen Unterrichtsgegenständen des folgenden Semesters ausgewertet werden können.</w:t>
      </w:r>
    </w:p>
    <w:p w14:paraId="44380BFC"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Schule hat Hilfestellung für das Auffinden geeigneter Praxisstellen z</w:t>
      </w:r>
      <w:r>
        <w:rPr>
          <w:kern w:val="1"/>
        </w:rPr>
        <w:t>u bieten; sie ist jedoch nicht dafür verantwortlich, dass solche in ausreichender Zahl zur Verfügung stehen.</w:t>
      </w:r>
    </w:p>
    <w:p w14:paraId="353095DE" w14:textId="77777777" w:rsidR="00000000" w:rsidRDefault="00727C29">
      <w:pPr>
        <w:widowControl w:val="0"/>
        <w:autoSpaceDE w:val="0"/>
        <w:autoSpaceDN w:val="0"/>
        <w:adjustRightInd w:val="0"/>
        <w:spacing w:before="80" w:line="220" w:lineRule="exact"/>
        <w:ind w:right="-6" w:firstLine="397"/>
        <w:jc w:val="both"/>
        <w:rPr>
          <w:kern w:val="1"/>
        </w:rPr>
      </w:pPr>
      <w:r>
        <w:rPr>
          <w:kern w:val="1"/>
        </w:rPr>
        <w:t xml:space="preserve">Das Pflichtpraktikum ist auf Grundlage einer möglichst präzise gefassten Vereinbarung zwischen einem dem Bildungsziel der Schulart entsprechenden, </w:t>
      </w:r>
      <w:r>
        <w:rPr>
          <w:kern w:val="1"/>
        </w:rPr>
        <w:t>facheinschlägigen Betrieb und den Lernenden abzuleisten.</w:t>
      </w:r>
    </w:p>
    <w:p w14:paraId="23F23EE4"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Schule hat darauf hinzuwirken, dass beim Abschluss von Praktikumsverträgen die relevanten arbeits- und sozialrechtlichen Bestimmungen eingehalten werden. In der Regel sind Praktikantinnen- und Pr</w:t>
      </w:r>
      <w:r>
        <w:rPr>
          <w:kern w:val="1"/>
        </w:rPr>
        <w:t>aktikantenverhältnisse mit Arbeitsverträgen abzusichern, die nach den Vereinbarungen zwischen den Sozialpartnern gestaltet sind.</w:t>
      </w:r>
    </w:p>
    <w:p w14:paraId="1F63711E"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Lernenden sind vor dem Beginn des Praktikums über ihre Rechte und Pflichten als Praktikantinnen und Praktikanten und auch d</w:t>
      </w:r>
      <w:r>
        <w:rPr>
          <w:kern w:val="1"/>
        </w:rPr>
        <w:t>arüber hinaus zu informieren, welche Schritte sie bei gravierenden Problemen während des Praktikums setzen sollen.</w:t>
      </w:r>
    </w:p>
    <w:p w14:paraId="44F75FE5" w14:textId="77777777" w:rsidR="00000000" w:rsidRDefault="00727C29">
      <w:pPr>
        <w:widowControl w:val="0"/>
        <w:autoSpaceDE w:val="0"/>
        <w:autoSpaceDN w:val="0"/>
        <w:adjustRightInd w:val="0"/>
        <w:spacing w:before="80" w:line="220" w:lineRule="exact"/>
        <w:ind w:right="-6" w:firstLine="397"/>
        <w:jc w:val="both"/>
        <w:rPr>
          <w:kern w:val="1"/>
        </w:rPr>
      </w:pPr>
      <w:r>
        <w:rPr>
          <w:kern w:val="1"/>
        </w:rPr>
        <w:t>Praktika können im Inland und auch im Ausland durchgeführt werden. Bei Auslandspraktika, welche auch im Hinblick auf fremdsprachliche Kompete</w:t>
      </w:r>
      <w:r>
        <w:rPr>
          <w:kern w:val="1"/>
        </w:rPr>
        <w:t>nzen empfehlenswert sind, obliegt es der Schule, auf die damit verbundenen Besonderheiten hinzuweisen. Die Eignung von Praxisstellen ist der Schule im Bedarfsfall mit geeigneten Unterlagen nachzuweisen.</w:t>
      </w:r>
    </w:p>
    <w:p w14:paraId="61269F6B" w14:textId="77777777" w:rsidR="00000000" w:rsidRDefault="00727C29">
      <w:pPr>
        <w:widowControl w:val="0"/>
        <w:autoSpaceDE w:val="0"/>
        <w:autoSpaceDN w:val="0"/>
        <w:adjustRightInd w:val="0"/>
        <w:spacing w:before="80" w:line="220" w:lineRule="exact"/>
        <w:ind w:right="-6" w:firstLine="397"/>
        <w:jc w:val="both"/>
        <w:rPr>
          <w:kern w:val="1"/>
        </w:rPr>
      </w:pPr>
      <w:r>
        <w:rPr>
          <w:kern w:val="1"/>
        </w:rPr>
        <w:t>Es empfiehlt sich für die Schule, mit den Betrieben u</w:t>
      </w:r>
      <w:r>
        <w:rPr>
          <w:kern w:val="1"/>
        </w:rPr>
        <w:t>nd Praxisstätten, an denen die Lernenden ihre Praxis ableisten, ebenso wie mit Arbeitgeberinnen- und Arbeitgeber- sowie Arbeitnehmerinnen- und Arbeitnehmervertretungen, Kontakt zu halten.</w:t>
      </w:r>
    </w:p>
    <w:p w14:paraId="21BEB3CC"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sachkundige und vertrauensfördernde Beratung der Lernenden durch</w:t>
      </w:r>
      <w:r>
        <w:rPr>
          <w:kern w:val="1"/>
        </w:rPr>
        <w:t xml:space="preserve"> Direktorin und Direktor, Fachvorständin und Fachvorstand und die Lehrenden der Schule ist gerade im Zusammenhang mit der Gestaltung des Pflichtpraktikums von entscheidender Bedeutung.</w:t>
      </w:r>
    </w:p>
    <w:p w14:paraId="2C04707A"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b/>
          <w:bCs/>
          <w:kern w:val="1"/>
          <w:sz w:val="22"/>
          <w:szCs w:val="22"/>
        </w:rPr>
        <w:t>V. LEHRPLÄNE FÜR DEN RELIGIONSUNTERRICHT</w:t>
      </w:r>
    </w:p>
    <w:p w14:paraId="415BCA38" w14:textId="77777777" w:rsidR="00000000" w:rsidRDefault="00727C29">
      <w:pPr>
        <w:widowControl w:val="0"/>
        <w:autoSpaceDE w:val="0"/>
        <w:autoSpaceDN w:val="0"/>
        <w:adjustRightInd w:val="0"/>
        <w:spacing w:before="80" w:line="220" w:lineRule="exact"/>
        <w:ind w:right="-6"/>
        <w:jc w:val="both"/>
        <w:rPr>
          <w:kern w:val="1"/>
        </w:rPr>
      </w:pPr>
      <w:r>
        <w:rPr>
          <w:kern w:val="1"/>
        </w:rPr>
        <w:t>a) Katholischer Religionsunter</w:t>
      </w:r>
      <w:r>
        <w:rPr>
          <w:kern w:val="1"/>
        </w:rPr>
        <w:t>richt</w:t>
      </w:r>
    </w:p>
    <w:p w14:paraId="79698E46" w14:textId="77777777" w:rsidR="00000000" w:rsidRDefault="00727C29">
      <w:pPr>
        <w:widowControl w:val="0"/>
        <w:autoSpaceDE w:val="0"/>
        <w:autoSpaceDN w:val="0"/>
        <w:adjustRightInd w:val="0"/>
        <w:spacing w:before="80" w:line="220" w:lineRule="exact"/>
        <w:ind w:right="-6" w:firstLine="397"/>
        <w:jc w:val="both"/>
        <w:rPr>
          <w:kern w:val="1"/>
        </w:rPr>
      </w:pPr>
      <w:r>
        <w:rPr>
          <w:kern w:val="1"/>
        </w:rPr>
        <w:t>Siehe die Bekanntmachung BGBl. II Nr. 571/2003 idF BGBl. II Nr. 284/2014.</w:t>
      </w:r>
    </w:p>
    <w:p w14:paraId="6183FBA7" w14:textId="77777777" w:rsidR="00000000" w:rsidRDefault="00727C29">
      <w:pPr>
        <w:widowControl w:val="0"/>
        <w:autoSpaceDE w:val="0"/>
        <w:autoSpaceDN w:val="0"/>
        <w:adjustRightInd w:val="0"/>
        <w:spacing w:before="80" w:line="220" w:lineRule="exact"/>
        <w:ind w:right="-6"/>
        <w:jc w:val="both"/>
        <w:rPr>
          <w:kern w:val="1"/>
        </w:rPr>
      </w:pPr>
      <w:r>
        <w:rPr>
          <w:kern w:val="1"/>
        </w:rPr>
        <w:t>b) Evangelischer Religionsunterricht</w:t>
      </w:r>
    </w:p>
    <w:p w14:paraId="1F5A28FC" w14:textId="77777777" w:rsidR="00000000" w:rsidRDefault="00727C29">
      <w:pPr>
        <w:widowControl w:val="0"/>
        <w:autoSpaceDE w:val="0"/>
        <w:autoSpaceDN w:val="0"/>
        <w:adjustRightInd w:val="0"/>
        <w:spacing w:before="80" w:line="220" w:lineRule="exact"/>
        <w:ind w:right="-6" w:firstLine="397"/>
        <w:jc w:val="both"/>
        <w:rPr>
          <w:kern w:val="1"/>
        </w:rPr>
      </w:pPr>
      <w:r>
        <w:rPr>
          <w:kern w:val="1"/>
        </w:rPr>
        <w:t>Siehe die Bekanntmachung BGBl. II Nr. 130/2009.</w:t>
      </w:r>
    </w:p>
    <w:p w14:paraId="60E313ED" w14:textId="77777777" w:rsidR="00000000" w:rsidRDefault="00727C29">
      <w:pPr>
        <w:widowControl w:val="0"/>
        <w:autoSpaceDE w:val="0"/>
        <w:autoSpaceDN w:val="0"/>
        <w:adjustRightInd w:val="0"/>
        <w:spacing w:before="80" w:line="220" w:lineRule="exact"/>
        <w:ind w:right="-6"/>
        <w:jc w:val="both"/>
        <w:rPr>
          <w:kern w:val="1"/>
        </w:rPr>
      </w:pPr>
      <w:r>
        <w:rPr>
          <w:kern w:val="1"/>
        </w:rPr>
        <w:t>c) Altkatholischer Religionsunterricht</w:t>
      </w:r>
    </w:p>
    <w:p w14:paraId="028056C6" w14:textId="77777777" w:rsidR="00000000" w:rsidRDefault="00727C29">
      <w:pPr>
        <w:widowControl w:val="0"/>
        <w:autoSpaceDE w:val="0"/>
        <w:autoSpaceDN w:val="0"/>
        <w:adjustRightInd w:val="0"/>
        <w:spacing w:before="80" w:line="220" w:lineRule="exact"/>
        <w:ind w:right="-6" w:firstLine="397"/>
        <w:jc w:val="both"/>
        <w:rPr>
          <w:kern w:val="1"/>
        </w:rPr>
      </w:pPr>
      <w:r>
        <w:rPr>
          <w:kern w:val="1"/>
        </w:rPr>
        <w:t>Der altkatholische Religionsunterricht wird im Allgemeinen als Gruppenunterricht gemäß § 7a des Religionsunterrichtsgesetzes in seiner derzeit geltenden Fassung geführt. Demgemäß ist der Lehrplan für den Religionsunterricht der Oberstufe der allgemeinbilde</w:t>
      </w:r>
      <w:r>
        <w:rPr>
          <w:kern w:val="1"/>
        </w:rPr>
        <w:t>nden höheren Schulen anzuwenden.</w:t>
      </w:r>
    </w:p>
    <w:p w14:paraId="108D9E15" w14:textId="77777777" w:rsidR="00000000" w:rsidRDefault="00727C29">
      <w:pPr>
        <w:widowControl w:val="0"/>
        <w:autoSpaceDE w:val="0"/>
        <w:autoSpaceDN w:val="0"/>
        <w:adjustRightInd w:val="0"/>
        <w:spacing w:before="80" w:line="220" w:lineRule="exact"/>
        <w:ind w:right="-6"/>
        <w:jc w:val="both"/>
        <w:rPr>
          <w:kern w:val="1"/>
        </w:rPr>
      </w:pPr>
      <w:r>
        <w:rPr>
          <w:kern w:val="1"/>
        </w:rPr>
        <w:t>d) Islamischer Religionsunterricht</w:t>
      </w:r>
    </w:p>
    <w:p w14:paraId="23F64F4B" w14:textId="77777777" w:rsidR="00000000" w:rsidRDefault="00727C29">
      <w:pPr>
        <w:widowControl w:val="0"/>
        <w:autoSpaceDE w:val="0"/>
        <w:autoSpaceDN w:val="0"/>
        <w:adjustRightInd w:val="0"/>
        <w:spacing w:before="80" w:line="220" w:lineRule="exact"/>
        <w:ind w:right="-6" w:firstLine="397"/>
        <w:jc w:val="both"/>
        <w:rPr>
          <w:kern w:val="1"/>
        </w:rPr>
      </w:pPr>
      <w:r>
        <w:rPr>
          <w:kern w:val="1"/>
        </w:rPr>
        <w:t>Siehe die Bekanntmachung BGBl. II Nr. 234/2011.</w:t>
      </w:r>
    </w:p>
    <w:p w14:paraId="3B4CBB8D" w14:textId="77777777" w:rsidR="00000000" w:rsidRDefault="00727C29">
      <w:pPr>
        <w:widowControl w:val="0"/>
        <w:autoSpaceDE w:val="0"/>
        <w:autoSpaceDN w:val="0"/>
        <w:adjustRightInd w:val="0"/>
        <w:spacing w:before="80" w:line="220" w:lineRule="exact"/>
        <w:ind w:right="-6"/>
        <w:jc w:val="both"/>
        <w:rPr>
          <w:kern w:val="1"/>
        </w:rPr>
      </w:pPr>
      <w:r>
        <w:rPr>
          <w:kern w:val="1"/>
        </w:rPr>
        <w:t>e) Israelitischer Religionsunterricht</w:t>
      </w:r>
    </w:p>
    <w:p w14:paraId="09C3D8C2"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Bekanntmachung BGBl. Nr. 88/1985 in der jeweils geltenden Fassung ist sinngemäß anzuwenden.</w:t>
      </w:r>
    </w:p>
    <w:p w14:paraId="395F375C" w14:textId="77777777" w:rsidR="00000000" w:rsidRDefault="00727C29">
      <w:pPr>
        <w:widowControl w:val="0"/>
        <w:autoSpaceDE w:val="0"/>
        <w:autoSpaceDN w:val="0"/>
        <w:adjustRightInd w:val="0"/>
        <w:spacing w:before="80" w:line="220" w:lineRule="exact"/>
        <w:ind w:right="-6"/>
        <w:jc w:val="both"/>
        <w:rPr>
          <w:kern w:val="1"/>
        </w:rPr>
      </w:pPr>
      <w:r>
        <w:rPr>
          <w:kern w:val="1"/>
        </w:rPr>
        <w:t>f) Neu</w:t>
      </w:r>
      <w:r>
        <w:rPr>
          <w:kern w:val="1"/>
        </w:rPr>
        <w:t>apostolischer Religionsunterricht</w:t>
      </w:r>
    </w:p>
    <w:p w14:paraId="14DB96B2" w14:textId="77777777" w:rsidR="00000000" w:rsidRDefault="00727C29">
      <w:pPr>
        <w:widowControl w:val="0"/>
        <w:autoSpaceDE w:val="0"/>
        <w:autoSpaceDN w:val="0"/>
        <w:adjustRightInd w:val="0"/>
        <w:spacing w:before="80" w:line="220" w:lineRule="exact"/>
        <w:ind w:right="-6" w:firstLine="397"/>
        <w:jc w:val="both"/>
        <w:rPr>
          <w:kern w:val="1"/>
        </w:rPr>
      </w:pPr>
      <w:r>
        <w:rPr>
          <w:kern w:val="1"/>
        </w:rPr>
        <w:t>Siehe die Bekanntmachung BGBl. II Nr. 82/2006.</w:t>
      </w:r>
    </w:p>
    <w:p w14:paraId="4730EF13" w14:textId="77777777" w:rsidR="00000000" w:rsidRDefault="00727C29">
      <w:pPr>
        <w:widowControl w:val="0"/>
        <w:autoSpaceDE w:val="0"/>
        <w:autoSpaceDN w:val="0"/>
        <w:adjustRightInd w:val="0"/>
        <w:spacing w:before="80" w:line="220" w:lineRule="exact"/>
        <w:ind w:right="-6"/>
        <w:jc w:val="both"/>
        <w:rPr>
          <w:kern w:val="1"/>
        </w:rPr>
      </w:pPr>
      <w:r>
        <w:rPr>
          <w:kern w:val="1"/>
        </w:rPr>
        <w:t>g) Religionsunterricht der Kirche Jesu Christi der Heiligen der Letzten Tage</w:t>
      </w:r>
    </w:p>
    <w:p w14:paraId="3B507F86" w14:textId="77777777" w:rsidR="00000000" w:rsidRDefault="00727C29">
      <w:pPr>
        <w:widowControl w:val="0"/>
        <w:autoSpaceDE w:val="0"/>
        <w:autoSpaceDN w:val="0"/>
        <w:adjustRightInd w:val="0"/>
        <w:spacing w:before="80" w:line="220" w:lineRule="exact"/>
        <w:ind w:right="-6" w:firstLine="397"/>
        <w:jc w:val="both"/>
        <w:rPr>
          <w:kern w:val="1"/>
        </w:rPr>
      </w:pPr>
      <w:r>
        <w:rPr>
          <w:kern w:val="1"/>
        </w:rPr>
        <w:t>Siehe die Bekanntmachung BGBl. Nr. 239/1988.</w:t>
      </w:r>
    </w:p>
    <w:p w14:paraId="1A39066F" w14:textId="77777777" w:rsidR="00000000" w:rsidRDefault="00727C29">
      <w:pPr>
        <w:widowControl w:val="0"/>
        <w:autoSpaceDE w:val="0"/>
        <w:autoSpaceDN w:val="0"/>
        <w:adjustRightInd w:val="0"/>
        <w:spacing w:before="80" w:line="220" w:lineRule="exact"/>
        <w:ind w:right="-6"/>
        <w:jc w:val="both"/>
        <w:rPr>
          <w:kern w:val="1"/>
        </w:rPr>
      </w:pPr>
      <w:r>
        <w:rPr>
          <w:kern w:val="1"/>
        </w:rPr>
        <w:t>h) Syrisch-orthodoxer Religionsunterricht</w:t>
      </w:r>
    </w:p>
    <w:p w14:paraId="18B88022" w14:textId="77777777" w:rsidR="00000000" w:rsidRDefault="00727C29">
      <w:pPr>
        <w:widowControl w:val="0"/>
        <w:autoSpaceDE w:val="0"/>
        <w:autoSpaceDN w:val="0"/>
        <w:adjustRightInd w:val="0"/>
        <w:spacing w:before="80" w:line="220" w:lineRule="exact"/>
        <w:ind w:right="-6" w:firstLine="397"/>
        <w:jc w:val="both"/>
        <w:rPr>
          <w:kern w:val="1"/>
        </w:rPr>
      </w:pPr>
      <w:r>
        <w:rPr>
          <w:kern w:val="1"/>
        </w:rPr>
        <w:t>Siehe die B</w:t>
      </w:r>
      <w:r>
        <w:rPr>
          <w:kern w:val="1"/>
        </w:rPr>
        <w:t>ekanntmachung BGBl. Nr. 467/1988.</w:t>
      </w:r>
    </w:p>
    <w:p w14:paraId="7918477A" w14:textId="77777777" w:rsidR="00000000" w:rsidRDefault="00727C29">
      <w:pPr>
        <w:widowControl w:val="0"/>
        <w:autoSpaceDE w:val="0"/>
        <w:autoSpaceDN w:val="0"/>
        <w:adjustRightInd w:val="0"/>
        <w:spacing w:before="80" w:line="220" w:lineRule="exact"/>
        <w:ind w:right="-6"/>
        <w:jc w:val="both"/>
        <w:rPr>
          <w:kern w:val="1"/>
        </w:rPr>
      </w:pPr>
      <w:r>
        <w:rPr>
          <w:kern w:val="1"/>
        </w:rPr>
        <w:t>i) Griechisch-orientalischer (orthodoxer) Religionsunterricht</w:t>
      </w:r>
    </w:p>
    <w:p w14:paraId="337B1D31" w14:textId="77777777" w:rsidR="00000000" w:rsidRDefault="00727C29">
      <w:pPr>
        <w:widowControl w:val="0"/>
        <w:autoSpaceDE w:val="0"/>
        <w:autoSpaceDN w:val="0"/>
        <w:adjustRightInd w:val="0"/>
        <w:spacing w:before="80" w:line="220" w:lineRule="exact"/>
        <w:ind w:right="-6" w:firstLine="397"/>
        <w:jc w:val="both"/>
        <w:rPr>
          <w:kern w:val="1"/>
        </w:rPr>
      </w:pPr>
      <w:r>
        <w:rPr>
          <w:kern w:val="1"/>
        </w:rPr>
        <w:t>Siehe die Bekanntmachung BGBl. II Nr. 225/2011.</w:t>
      </w:r>
    </w:p>
    <w:p w14:paraId="151B9CAC" w14:textId="77777777" w:rsidR="00000000" w:rsidRDefault="00727C29">
      <w:pPr>
        <w:widowControl w:val="0"/>
        <w:autoSpaceDE w:val="0"/>
        <w:autoSpaceDN w:val="0"/>
        <w:adjustRightInd w:val="0"/>
        <w:spacing w:before="80" w:line="220" w:lineRule="exact"/>
        <w:ind w:right="-6"/>
        <w:jc w:val="both"/>
        <w:rPr>
          <w:kern w:val="1"/>
        </w:rPr>
      </w:pPr>
      <w:r>
        <w:rPr>
          <w:kern w:val="1"/>
        </w:rPr>
        <w:t>j) Orientalisch-orthodoxer Religionsunterricht</w:t>
      </w:r>
    </w:p>
    <w:p w14:paraId="5F562AFB" w14:textId="77777777" w:rsidR="00000000" w:rsidRDefault="00727C29">
      <w:pPr>
        <w:widowControl w:val="0"/>
        <w:autoSpaceDE w:val="0"/>
        <w:autoSpaceDN w:val="0"/>
        <w:adjustRightInd w:val="0"/>
        <w:spacing w:before="80" w:line="220" w:lineRule="exact"/>
        <w:ind w:right="-6" w:firstLine="397"/>
        <w:jc w:val="both"/>
        <w:rPr>
          <w:kern w:val="1"/>
        </w:rPr>
      </w:pPr>
      <w:r>
        <w:rPr>
          <w:kern w:val="1"/>
        </w:rPr>
        <w:t>Siehe die Bekanntmachung BGBl. II Nr. 201/2004</w:t>
      </w:r>
    </w:p>
    <w:p w14:paraId="07BBB761" w14:textId="77777777" w:rsidR="00000000" w:rsidRDefault="00727C29">
      <w:pPr>
        <w:widowControl w:val="0"/>
        <w:autoSpaceDE w:val="0"/>
        <w:autoSpaceDN w:val="0"/>
        <w:adjustRightInd w:val="0"/>
        <w:spacing w:before="80" w:line="220" w:lineRule="exact"/>
        <w:ind w:right="-6"/>
        <w:jc w:val="both"/>
        <w:rPr>
          <w:kern w:val="1"/>
        </w:rPr>
      </w:pPr>
      <w:r>
        <w:rPr>
          <w:kern w:val="1"/>
        </w:rPr>
        <w:t xml:space="preserve">k) Buddhistischer </w:t>
      </w:r>
      <w:r>
        <w:rPr>
          <w:kern w:val="1"/>
        </w:rPr>
        <w:t>Religionsunterricht</w:t>
      </w:r>
    </w:p>
    <w:p w14:paraId="4776AFB2" w14:textId="77777777" w:rsidR="00000000" w:rsidRDefault="00727C29">
      <w:pPr>
        <w:widowControl w:val="0"/>
        <w:autoSpaceDE w:val="0"/>
        <w:autoSpaceDN w:val="0"/>
        <w:adjustRightInd w:val="0"/>
        <w:spacing w:before="80" w:line="220" w:lineRule="exact"/>
        <w:ind w:right="-6" w:firstLine="397"/>
        <w:jc w:val="both"/>
        <w:rPr>
          <w:kern w:val="1"/>
        </w:rPr>
      </w:pPr>
      <w:r>
        <w:rPr>
          <w:kern w:val="1"/>
        </w:rPr>
        <w:t>Siehe die Bekanntmachung BGBl. II Nr. 241/2008.</w:t>
      </w:r>
    </w:p>
    <w:p w14:paraId="2F3F26FE" w14:textId="77777777" w:rsidR="00000000" w:rsidRDefault="00727C29">
      <w:pPr>
        <w:widowControl w:val="0"/>
        <w:autoSpaceDE w:val="0"/>
        <w:autoSpaceDN w:val="0"/>
        <w:adjustRightInd w:val="0"/>
        <w:spacing w:before="80" w:line="220" w:lineRule="exact"/>
        <w:ind w:right="-6"/>
        <w:jc w:val="both"/>
        <w:rPr>
          <w:kern w:val="1"/>
        </w:rPr>
      </w:pPr>
      <w:r>
        <w:rPr>
          <w:kern w:val="1"/>
        </w:rPr>
        <w:t>l) Freikirchlicher Religionsunterricht</w:t>
      </w:r>
    </w:p>
    <w:p w14:paraId="24C7A442" w14:textId="77777777" w:rsidR="00000000" w:rsidRDefault="00727C29">
      <w:pPr>
        <w:widowControl w:val="0"/>
        <w:autoSpaceDE w:val="0"/>
        <w:autoSpaceDN w:val="0"/>
        <w:adjustRightInd w:val="0"/>
        <w:spacing w:before="80" w:line="220" w:lineRule="exact"/>
        <w:ind w:right="-6" w:firstLine="397"/>
        <w:jc w:val="both"/>
        <w:rPr>
          <w:kern w:val="1"/>
        </w:rPr>
      </w:pPr>
      <w:r>
        <w:rPr>
          <w:kern w:val="1"/>
        </w:rPr>
        <w:t>Siehe die Bekanntmachung BGBl. II Nr. 194/2014.</w:t>
      </w:r>
    </w:p>
    <w:p w14:paraId="19F5447B" w14:textId="77777777" w:rsidR="00000000" w:rsidRDefault="00727C29">
      <w:pPr>
        <w:widowControl w:val="0"/>
        <w:autoSpaceDE w:val="0"/>
        <w:autoSpaceDN w:val="0"/>
        <w:adjustRightInd w:val="0"/>
        <w:spacing w:before="80" w:line="220" w:lineRule="exact"/>
        <w:ind w:right="-6"/>
        <w:jc w:val="both"/>
        <w:rPr>
          <w:kern w:val="1"/>
        </w:rPr>
      </w:pPr>
      <w:r>
        <w:rPr>
          <w:kern w:val="1"/>
        </w:rPr>
        <w:t>m) Alevitischer Religionsunterricht</w:t>
      </w:r>
    </w:p>
    <w:p w14:paraId="7150E79D" w14:textId="77777777" w:rsidR="00000000" w:rsidRDefault="00727C29">
      <w:pPr>
        <w:widowControl w:val="0"/>
        <w:autoSpaceDE w:val="0"/>
        <w:autoSpaceDN w:val="0"/>
        <w:adjustRightInd w:val="0"/>
        <w:spacing w:before="80" w:line="220" w:lineRule="exact"/>
        <w:ind w:right="-6" w:firstLine="397"/>
        <w:jc w:val="both"/>
        <w:rPr>
          <w:kern w:val="1"/>
        </w:rPr>
      </w:pPr>
      <w:r>
        <w:rPr>
          <w:kern w:val="1"/>
        </w:rPr>
        <w:t>Siehe die Bekanntmachung BGBl. II Nr. 89/2015.</w:t>
      </w:r>
    </w:p>
    <w:p w14:paraId="47D2766F"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b/>
          <w:bCs/>
          <w:kern w:val="1"/>
          <w:sz w:val="22"/>
          <w:szCs w:val="22"/>
        </w:rPr>
        <w:t>VI. BILDUNGS- UND LEHRAUFGABEN UND LEHRSTOFFE DER EINZELNEN UNTERRICHTSGEGENSTÄNDE</w:t>
      </w:r>
    </w:p>
    <w:p w14:paraId="701658A9"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b/>
          <w:bCs/>
          <w:kern w:val="1"/>
          <w:sz w:val="22"/>
          <w:szCs w:val="22"/>
        </w:rPr>
        <w:t>A. Pflichtgegenstände</w:t>
      </w:r>
    </w:p>
    <w:p w14:paraId="24545185"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b/>
          <w:bCs/>
          <w:kern w:val="1"/>
          <w:sz w:val="22"/>
          <w:szCs w:val="22"/>
        </w:rPr>
        <w:t>2. ALLGEMEINBILDUNG, SPRACHE UND KREATIVITÄT</w:t>
      </w:r>
    </w:p>
    <w:p w14:paraId="51C81430"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kern w:val="1"/>
          <w:sz w:val="22"/>
          <w:szCs w:val="22"/>
        </w:rPr>
        <w:t>2.1 DEUTSCH</w:t>
      </w:r>
    </w:p>
    <w:p w14:paraId="03BB4A1C"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1. Klasse:</w:t>
      </w:r>
    </w:p>
    <w:p w14:paraId="4316D163"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1. und 2. Semester:</w:t>
      </w:r>
    </w:p>
    <w:p w14:paraId="5D6BAC2A"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06B8A200"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w:t>
      </w:r>
    </w:p>
    <w:p w14:paraId="742B8C3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w:t>
      </w:r>
      <w:r>
        <w:rPr>
          <w:kern w:val="1"/>
        </w:rPr>
        <w:t>nnen Wortarten, Satzglieder und Satzarten erkennen, bestimmen und anwenden;</w:t>
      </w:r>
    </w:p>
    <w:p w14:paraId="45AE753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grundlegende Regeln der Zeichensetzung und Rechtschreibung anwenden;</w:t>
      </w:r>
    </w:p>
    <w:p w14:paraId="50D2AB9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gängige Fremdwörter verstehen und richtig anwenden;</w:t>
      </w:r>
    </w:p>
    <w:p w14:paraId="3D0DDB6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aktiv zuhören;</w:t>
      </w:r>
    </w:p>
    <w:p w14:paraId="57A701E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münd</w:t>
      </w:r>
      <w:r>
        <w:rPr>
          <w:kern w:val="1"/>
        </w:rPr>
        <w:t>lichen Darstellungen folgen, sie verstehen und daraus Kerninformationen entnehmen;</w:t>
      </w:r>
    </w:p>
    <w:p w14:paraId="3D0165B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passende Gesprächsformen in Sprechsituationen anwenden;</w:t>
      </w:r>
    </w:p>
    <w:p w14:paraId="79A90DE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sinnerfassend lesen;</w:t>
      </w:r>
    </w:p>
    <w:p w14:paraId="658735A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Fragen verständlich und angemessen in der Standardsprache formulie</w:t>
      </w:r>
      <w:r>
        <w:rPr>
          <w:kern w:val="1"/>
        </w:rPr>
        <w:t>ren und beantworten;</w:t>
      </w:r>
    </w:p>
    <w:p w14:paraId="0F212BB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Sachverhalte in der Standardsprache darstellen;</w:t>
      </w:r>
    </w:p>
    <w:p w14:paraId="0697F21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schriftlichen Texten Informationen entnehmen;</w:t>
      </w:r>
    </w:p>
    <w:p w14:paraId="0E2F1C9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Informationen mündlich und schriftlich wiedergeben;</w:t>
      </w:r>
    </w:p>
    <w:p w14:paraId="4067DA1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verfügen über das nötige Textsortenwissen;</w:t>
      </w:r>
    </w:p>
    <w:p w14:paraId="6B258D8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w:t>
      </w:r>
      <w:r>
        <w:rPr>
          <w:kern w:val="1"/>
        </w:rPr>
        <w:t>nnen in Situationen, mit denen sie vertraut sind, mündlich und schriftlich angemessen formulieren;</w:t>
      </w:r>
    </w:p>
    <w:p w14:paraId="1AB3353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verfügen über angemessene Fertigkeiten im Bereich der Sprach- und Schreibrichtigkeit;</w:t>
      </w:r>
    </w:p>
    <w:p w14:paraId="680DF37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eigene Texte planen, schreiben und mit Hilfe von Nachschla</w:t>
      </w:r>
      <w:r>
        <w:rPr>
          <w:kern w:val="1"/>
        </w:rPr>
        <w:t>gewerken überarbeiten;</w:t>
      </w:r>
    </w:p>
    <w:p w14:paraId="7A42370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bewusst mit Medien umgehen.</w:t>
      </w:r>
    </w:p>
    <w:p w14:paraId="59461216"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7030AA49" w14:textId="77777777" w:rsidR="00000000" w:rsidRDefault="00727C29">
      <w:pPr>
        <w:widowControl w:val="0"/>
        <w:autoSpaceDE w:val="0"/>
        <w:autoSpaceDN w:val="0"/>
        <w:adjustRightInd w:val="0"/>
        <w:spacing w:before="80" w:line="220" w:lineRule="exact"/>
        <w:ind w:right="-6"/>
        <w:jc w:val="both"/>
        <w:rPr>
          <w:kern w:val="1"/>
        </w:rPr>
      </w:pPr>
      <w:r>
        <w:rPr>
          <w:kern w:val="1"/>
        </w:rPr>
        <w:t>Sprachbewusstsein:</w:t>
      </w:r>
    </w:p>
    <w:p w14:paraId="160199A0" w14:textId="77777777" w:rsidR="00000000" w:rsidRDefault="00727C29">
      <w:pPr>
        <w:widowControl w:val="0"/>
        <w:autoSpaceDE w:val="0"/>
        <w:autoSpaceDN w:val="0"/>
        <w:adjustRightInd w:val="0"/>
        <w:spacing w:before="80" w:line="220" w:lineRule="exact"/>
        <w:ind w:right="-6" w:firstLine="397"/>
        <w:jc w:val="both"/>
        <w:rPr>
          <w:kern w:val="1"/>
        </w:rPr>
      </w:pPr>
      <w:r>
        <w:rPr>
          <w:kern w:val="1"/>
        </w:rPr>
        <w:t>Wortarten, Satzglieder und Satzarten.</w:t>
      </w:r>
    </w:p>
    <w:p w14:paraId="566F4034" w14:textId="77777777" w:rsidR="00000000" w:rsidRDefault="00727C29">
      <w:pPr>
        <w:widowControl w:val="0"/>
        <w:autoSpaceDE w:val="0"/>
        <w:autoSpaceDN w:val="0"/>
        <w:adjustRightInd w:val="0"/>
        <w:spacing w:before="80" w:line="220" w:lineRule="exact"/>
        <w:ind w:right="-6" w:firstLine="397"/>
        <w:jc w:val="both"/>
        <w:rPr>
          <w:kern w:val="1"/>
        </w:rPr>
      </w:pPr>
      <w:r>
        <w:rPr>
          <w:kern w:val="1"/>
        </w:rPr>
        <w:t>Erkennen von Satzgrenzen.</w:t>
      </w:r>
    </w:p>
    <w:p w14:paraId="04FEE3C2" w14:textId="77777777" w:rsidR="00000000" w:rsidRDefault="00727C29">
      <w:pPr>
        <w:widowControl w:val="0"/>
        <w:autoSpaceDE w:val="0"/>
        <w:autoSpaceDN w:val="0"/>
        <w:adjustRightInd w:val="0"/>
        <w:spacing w:before="80" w:line="220" w:lineRule="exact"/>
        <w:ind w:right="-6" w:firstLine="397"/>
        <w:jc w:val="both"/>
        <w:rPr>
          <w:kern w:val="1"/>
        </w:rPr>
      </w:pPr>
      <w:r>
        <w:rPr>
          <w:kern w:val="1"/>
        </w:rPr>
        <w:t>Zeichensetzung und Rechtschreibung.</w:t>
      </w:r>
    </w:p>
    <w:p w14:paraId="41744D49" w14:textId="77777777" w:rsidR="00000000" w:rsidRDefault="00727C29">
      <w:pPr>
        <w:widowControl w:val="0"/>
        <w:autoSpaceDE w:val="0"/>
        <w:autoSpaceDN w:val="0"/>
        <w:adjustRightInd w:val="0"/>
        <w:spacing w:before="80" w:line="220" w:lineRule="exact"/>
        <w:ind w:right="-6" w:firstLine="397"/>
        <w:jc w:val="both"/>
        <w:rPr>
          <w:kern w:val="1"/>
        </w:rPr>
      </w:pPr>
      <w:r>
        <w:rPr>
          <w:kern w:val="1"/>
        </w:rPr>
        <w:t>Gängige Fremdwörter.</w:t>
      </w:r>
    </w:p>
    <w:p w14:paraId="25C5D21F" w14:textId="77777777" w:rsidR="00000000" w:rsidRDefault="00727C29">
      <w:pPr>
        <w:widowControl w:val="0"/>
        <w:autoSpaceDE w:val="0"/>
        <w:autoSpaceDN w:val="0"/>
        <w:adjustRightInd w:val="0"/>
        <w:spacing w:before="80" w:line="220" w:lineRule="exact"/>
        <w:ind w:right="-6"/>
        <w:jc w:val="both"/>
        <w:rPr>
          <w:kern w:val="1"/>
        </w:rPr>
      </w:pPr>
      <w:r>
        <w:rPr>
          <w:kern w:val="1"/>
        </w:rPr>
        <w:t>Zuhören und Sprechen:</w:t>
      </w:r>
    </w:p>
    <w:p w14:paraId="311AB89E" w14:textId="77777777" w:rsidR="00000000" w:rsidRDefault="00727C29">
      <w:pPr>
        <w:widowControl w:val="0"/>
        <w:autoSpaceDE w:val="0"/>
        <w:autoSpaceDN w:val="0"/>
        <w:adjustRightInd w:val="0"/>
        <w:spacing w:before="80" w:line="220" w:lineRule="exact"/>
        <w:ind w:right="-6" w:firstLine="397"/>
        <w:jc w:val="both"/>
        <w:rPr>
          <w:kern w:val="1"/>
        </w:rPr>
      </w:pPr>
      <w:r>
        <w:rPr>
          <w:kern w:val="1"/>
        </w:rPr>
        <w:t>Aktives Zuhören.</w:t>
      </w:r>
    </w:p>
    <w:p w14:paraId="69295891" w14:textId="77777777" w:rsidR="00000000" w:rsidRDefault="00727C29">
      <w:pPr>
        <w:widowControl w:val="0"/>
        <w:autoSpaceDE w:val="0"/>
        <w:autoSpaceDN w:val="0"/>
        <w:adjustRightInd w:val="0"/>
        <w:spacing w:before="80" w:line="220" w:lineRule="exact"/>
        <w:ind w:right="-6" w:firstLine="397"/>
        <w:jc w:val="both"/>
        <w:rPr>
          <w:kern w:val="1"/>
        </w:rPr>
      </w:pPr>
      <w:r>
        <w:rPr>
          <w:kern w:val="1"/>
        </w:rPr>
        <w:t>Frage</w:t>
      </w:r>
      <w:r>
        <w:rPr>
          <w:kern w:val="1"/>
        </w:rPr>
        <w:t>n in Standardsprache.</w:t>
      </w:r>
    </w:p>
    <w:p w14:paraId="7237A457" w14:textId="77777777" w:rsidR="00000000" w:rsidRDefault="00727C29">
      <w:pPr>
        <w:widowControl w:val="0"/>
        <w:autoSpaceDE w:val="0"/>
        <w:autoSpaceDN w:val="0"/>
        <w:adjustRightInd w:val="0"/>
        <w:spacing w:before="80" w:line="220" w:lineRule="exact"/>
        <w:ind w:right="-6" w:firstLine="397"/>
        <w:jc w:val="both"/>
        <w:rPr>
          <w:kern w:val="1"/>
        </w:rPr>
      </w:pPr>
      <w:r>
        <w:rPr>
          <w:kern w:val="1"/>
        </w:rPr>
        <w:t>Darstellung von Sachverhalten.</w:t>
      </w:r>
    </w:p>
    <w:p w14:paraId="5BA88C7F" w14:textId="77777777" w:rsidR="00000000" w:rsidRDefault="00727C29">
      <w:pPr>
        <w:widowControl w:val="0"/>
        <w:autoSpaceDE w:val="0"/>
        <w:autoSpaceDN w:val="0"/>
        <w:adjustRightInd w:val="0"/>
        <w:spacing w:before="80" w:line="220" w:lineRule="exact"/>
        <w:ind w:right="-6" w:firstLine="397"/>
        <w:jc w:val="both"/>
        <w:rPr>
          <w:kern w:val="1"/>
        </w:rPr>
      </w:pPr>
      <w:r>
        <w:rPr>
          <w:kern w:val="1"/>
        </w:rPr>
        <w:t>Entnahme von Kerninformationen.</w:t>
      </w:r>
    </w:p>
    <w:p w14:paraId="6C22DDBE" w14:textId="77777777" w:rsidR="00000000" w:rsidRDefault="00727C29">
      <w:pPr>
        <w:widowControl w:val="0"/>
        <w:autoSpaceDE w:val="0"/>
        <w:autoSpaceDN w:val="0"/>
        <w:adjustRightInd w:val="0"/>
        <w:spacing w:before="80" w:line="220" w:lineRule="exact"/>
        <w:ind w:right="-6" w:firstLine="397"/>
        <w:jc w:val="both"/>
        <w:rPr>
          <w:kern w:val="1"/>
        </w:rPr>
      </w:pPr>
      <w:r>
        <w:rPr>
          <w:kern w:val="1"/>
        </w:rPr>
        <w:t>Erkennen von Redeabsichten.</w:t>
      </w:r>
    </w:p>
    <w:p w14:paraId="10A1BAA9" w14:textId="77777777" w:rsidR="00000000" w:rsidRDefault="00727C29">
      <w:pPr>
        <w:widowControl w:val="0"/>
        <w:autoSpaceDE w:val="0"/>
        <w:autoSpaceDN w:val="0"/>
        <w:adjustRightInd w:val="0"/>
        <w:spacing w:before="80" w:line="220" w:lineRule="exact"/>
        <w:ind w:right="-6" w:firstLine="397"/>
        <w:jc w:val="both"/>
        <w:rPr>
          <w:kern w:val="1"/>
        </w:rPr>
      </w:pPr>
      <w:r>
        <w:rPr>
          <w:kern w:val="1"/>
        </w:rPr>
        <w:t>Freies Erzählen, Berichten und Beschreiben.</w:t>
      </w:r>
    </w:p>
    <w:p w14:paraId="2782A9F5" w14:textId="77777777" w:rsidR="00000000" w:rsidRDefault="00727C29">
      <w:pPr>
        <w:widowControl w:val="0"/>
        <w:autoSpaceDE w:val="0"/>
        <w:autoSpaceDN w:val="0"/>
        <w:adjustRightInd w:val="0"/>
        <w:spacing w:before="80" w:line="220" w:lineRule="exact"/>
        <w:ind w:right="-6"/>
        <w:jc w:val="both"/>
        <w:rPr>
          <w:kern w:val="1"/>
        </w:rPr>
      </w:pPr>
      <w:r>
        <w:rPr>
          <w:kern w:val="1"/>
        </w:rPr>
        <w:t>Lesen:</w:t>
      </w:r>
    </w:p>
    <w:p w14:paraId="5ABED732" w14:textId="77777777" w:rsidR="00000000" w:rsidRDefault="00727C29">
      <w:pPr>
        <w:widowControl w:val="0"/>
        <w:autoSpaceDE w:val="0"/>
        <w:autoSpaceDN w:val="0"/>
        <w:adjustRightInd w:val="0"/>
        <w:spacing w:before="80" w:line="220" w:lineRule="exact"/>
        <w:ind w:right="-6" w:firstLine="397"/>
        <w:jc w:val="both"/>
        <w:rPr>
          <w:kern w:val="1"/>
        </w:rPr>
      </w:pPr>
      <w:r>
        <w:rPr>
          <w:kern w:val="1"/>
        </w:rPr>
        <w:t>Lesetechniken und -strategien.</w:t>
      </w:r>
    </w:p>
    <w:p w14:paraId="66528608" w14:textId="77777777" w:rsidR="00000000" w:rsidRDefault="00727C29">
      <w:pPr>
        <w:widowControl w:val="0"/>
        <w:autoSpaceDE w:val="0"/>
        <w:autoSpaceDN w:val="0"/>
        <w:adjustRightInd w:val="0"/>
        <w:spacing w:before="80" w:line="220" w:lineRule="exact"/>
        <w:ind w:right="-6" w:firstLine="397"/>
        <w:jc w:val="both"/>
        <w:rPr>
          <w:kern w:val="1"/>
        </w:rPr>
      </w:pPr>
      <w:r>
        <w:rPr>
          <w:kern w:val="1"/>
        </w:rPr>
        <w:t>Herausfiltern von Informationen.</w:t>
      </w:r>
    </w:p>
    <w:p w14:paraId="06ECDE31" w14:textId="77777777" w:rsidR="00000000" w:rsidRDefault="00727C29">
      <w:pPr>
        <w:widowControl w:val="0"/>
        <w:autoSpaceDE w:val="0"/>
        <w:autoSpaceDN w:val="0"/>
        <w:adjustRightInd w:val="0"/>
        <w:spacing w:before="80" w:line="220" w:lineRule="exact"/>
        <w:ind w:right="-6" w:firstLine="397"/>
        <w:jc w:val="both"/>
        <w:rPr>
          <w:kern w:val="1"/>
        </w:rPr>
      </w:pPr>
      <w:r>
        <w:rPr>
          <w:kern w:val="1"/>
        </w:rPr>
        <w:t>Erfassen der wesentlichen Inhalte.</w:t>
      </w:r>
    </w:p>
    <w:p w14:paraId="4814A5E3" w14:textId="77777777" w:rsidR="00000000" w:rsidRDefault="00727C29">
      <w:pPr>
        <w:widowControl w:val="0"/>
        <w:autoSpaceDE w:val="0"/>
        <w:autoSpaceDN w:val="0"/>
        <w:adjustRightInd w:val="0"/>
        <w:spacing w:before="80" w:line="220" w:lineRule="exact"/>
        <w:ind w:right="-6" w:firstLine="397"/>
        <w:jc w:val="both"/>
        <w:rPr>
          <w:kern w:val="1"/>
        </w:rPr>
      </w:pPr>
      <w:r>
        <w:rPr>
          <w:kern w:val="1"/>
        </w:rPr>
        <w:t>Verständliches Vorlesen und sinnerfassendes Lesen.</w:t>
      </w:r>
    </w:p>
    <w:p w14:paraId="5B2CD61F" w14:textId="77777777" w:rsidR="00000000" w:rsidRDefault="00727C29">
      <w:pPr>
        <w:widowControl w:val="0"/>
        <w:autoSpaceDE w:val="0"/>
        <w:autoSpaceDN w:val="0"/>
        <w:adjustRightInd w:val="0"/>
        <w:spacing w:before="80" w:line="220" w:lineRule="exact"/>
        <w:ind w:right="-6"/>
        <w:jc w:val="both"/>
        <w:rPr>
          <w:kern w:val="1"/>
        </w:rPr>
      </w:pPr>
      <w:r>
        <w:rPr>
          <w:kern w:val="1"/>
        </w:rPr>
        <w:t>Schreiben:</w:t>
      </w:r>
    </w:p>
    <w:p w14:paraId="621F493D" w14:textId="77777777" w:rsidR="00000000" w:rsidRDefault="00727C29">
      <w:pPr>
        <w:widowControl w:val="0"/>
        <w:autoSpaceDE w:val="0"/>
        <w:autoSpaceDN w:val="0"/>
        <w:adjustRightInd w:val="0"/>
        <w:spacing w:before="80" w:line="220" w:lineRule="exact"/>
        <w:ind w:right="-6" w:firstLine="397"/>
        <w:jc w:val="both"/>
        <w:rPr>
          <w:kern w:val="1"/>
        </w:rPr>
      </w:pPr>
      <w:r>
        <w:rPr>
          <w:kern w:val="1"/>
        </w:rPr>
        <w:t>Planen, Schreiben und Überarbeiten von Texten.</w:t>
      </w:r>
    </w:p>
    <w:p w14:paraId="65498B2A" w14:textId="77777777" w:rsidR="00000000" w:rsidRDefault="00727C29">
      <w:pPr>
        <w:widowControl w:val="0"/>
        <w:autoSpaceDE w:val="0"/>
        <w:autoSpaceDN w:val="0"/>
        <w:adjustRightInd w:val="0"/>
        <w:spacing w:before="80" w:line="220" w:lineRule="exact"/>
        <w:ind w:right="-6" w:firstLine="397"/>
        <w:jc w:val="both"/>
        <w:rPr>
          <w:kern w:val="1"/>
        </w:rPr>
      </w:pPr>
      <w:r>
        <w:rPr>
          <w:kern w:val="1"/>
        </w:rPr>
        <w:t>Textsortenwissen (Erzählung, Bericht, Beschreibung, Inhaltsangabe, einfache Zusammenfassung; Brief, E-Mail).</w:t>
      </w:r>
    </w:p>
    <w:p w14:paraId="516CBA93" w14:textId="77777777" w:rsidR="00000000" w:rsidRDefault="00727C29">
      <w:pPr>
        <w:widowControl w:val="0"/>
        <w:autoSpaceDE w:val="0"/>
        <w:autoSpaceDN w:val="0"/>
        <w:adjustRightInd w:val="0"/>
        <w:spacing w:before="80" w:line="220" w:lineRule="exact"/>
        <w:ind w:right="-6"/>
        <w:jc w:val="both"/>
        <w:rPr>
          <w:kern w:val="1"/>
        </w:rPr>
      </w:pPr>
      <w:r>
        <w:rPr>
          <w:kern w:val="1"/>
        </w:rPr>
        <w:t>Ref</w:t>
      </w:r>
      <w:r>
        <w:rPr>
          <w:kern w:val="1"/>
        </w:rPr>
        <w:t>lexion:</w:t>
      </w:r>
    </w:p>
    <w:p w14:paraId="533E7DF5" w14:textId="77777777" w:rsidR="00000000" w:rsidRDefault="00727C29">
      <w:pPr>
        <w:widowControl w:val="0"/>
        <w:autoSpaceDE w:val="0"/>
        <w:autoSpaceDN w:val="0"/>
        <w:adjustRightInd w:val="0"/>
        <w:spacing w:before="80" w:line="220" w:lineRule="exact"/>
        <w:ind w:right="-6" w:firstLine="397"/>
        <w:jc w:val="both"/>
        <w:rPr>
          <w:kern w:val="1"/>
        </w:rPr>
      </w:pPr>
      <w:r>
        <w:rPr>
          <w:kern w:val="1"/>
        </w:rPr>
        <w:t>Reflexion über die Lebenssituation.</w:t>
      </w:r>
    </w:p>
    <w:p w14:paraId="1F72F0B4" w14:textId="77777777" w:rsidR="00000000" w:rsidRDefault="00727C29">
      <w:pPr>
        <w:widowControl w:val="0"/>
        <w:autoSpaceDE w:val="0"/>
        <w:autoSpaceDN w:val="0"/>
        <w:adjustRightInd w:val="0"/>
        <w:spacing w:before="80" w:line="220" w:lineRule="exact"/>
        <w:ind w:right="-6" w:firstLine="397"/>
        <w:jc w:val="both"/>
        <w:rPr>
          <w:kern w:val="1"/>
        </w:rPr>
      </w:pPr>
      <w:r>
        <w:rPr>
          <w:kern w:val="1"/>
        </w:rPr>
        <w:t>Medienkonsum.</w:t>
      </w:r>
    </w:p>
    <w:p w14:paraId="1788F4EC"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2. Klasse:</w:t>
      </w:r>
    </w:p>
    <w:p w14:paraId="7C28B8CE"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3. Semester – Kompetenzmodul 3:</w:t>
      </w:r>
    </w:p>
    <w:p w14:paraId="4146A415"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4E118D2C"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w:t>
      </w:r>
    </w:p>
    <w:p w14:paraId="1261BF2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Wortarten, Satzglieder und Satzarten erkennen, bestimmen und bewusst einsetzen;</w:t>
      </w:r>
    </w:p>
    <w:p w14:paraId="4AEE2F4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w:t>
      </w:r>
      <w:r>
        <w:rPr>
          <w:kern w:val="1"/>
        </w:rPr>
        <w:t xml:space="preserve"> grundlegende Regeln der Zeichensetzung und Rechtschreibung anwenden;</w:t>
      </w:r>
    </w:p>
    <w:p w14:paraId="2E988BE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aktiv zuhören;</w:t>
      </w:r>
    </w:p>
    <w:p w14:paraId="2D3C50A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mündlichen Darstellungen folgen, sie verstehen und daraus Detailinformationen entnehmen;</w:t>
      </w:r>
    </w:p>
    <w:p w14:paraId="7DEFA6F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Fragen verständlich und angemessen in der Standardsp</w:t>
      </w:r>
      <w:r>
        <w:rPr>
          <w:kern w:val="1"/>
        </w:rPr>
        <w:t>rache formulieren und beantworten;</w:t>
      </w:r>
    </w:p>
    <w:p w14:paraId="6DE4E1F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Sachverhalte in der Standardsprache darstellen;</w:t>
      </w:r>
    </w:p>
    <w:p w14:paraId="00BE90C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sinnerfassend lesen;</w:t>
      </w:r>
    </w:p>
    <w:p w14:paraId="29C53BD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schriftlichen Texten Informationen entnehmen;</w:t>
      </w:r>
    </w:p>
    <w:p w14:paraId="0E94C81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Kerninformationen aus Medienbeiträgen entnehmen;</w:t>
      </w:r>
    </w:p>
    <w:p w14:paraId="7CCD402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w:t>
      </w:r>
      <w:r>
        <w:rPr>
          <w:kern w:val="1"/>
        </w:rPr>
        <w:t>nnen Informationen ordnen und wiedergeben;</w:t>
      </w:r>
    </w:p>
    <w:p w14:paraId="692240C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Redeabsichten erkennen;</w:t>
      </w:r>
    </w:p>
    <w:p w14:paraId="621B6A5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Feedback geben und einholen;</w:t>
      </w:r>
    </w:p>
    <w:p w14:paraId="50CC060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verfügen über das nötige Textsortenwissen;</w:t>
      </w:r>
    </w:p>
    <w:p w14:paraId="3E0FA2F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mündlich und schriftlich angemessen formulieren;</w:t>
      </w:r>
    </w:p>
    <w:p w14:paraId="78EAC91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verfügen über angemessene Fertig</w:t>
      </w:r>
      <w:r>
        <w:rPr>
          <w:kern w:val="1"/>
        </w:rPr>
        <w:t>keiten im Bereich der Sprach- und Schreibrichtigkeit;</w:t>
      </w:r>
    </w:p>
    <w:p w14:paraId="6230A95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Texte planen, schreiben und überarbeiten;</w:t>
      </w:r>
    </w:p>
    <w:p w14:paraId="7FDDDE9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Fehler erkennen und damit konstruktiv umgehen;</w:t>
      </w:r>
    </w:p>
    <w:p w14:paraId="7DB18BE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über die gesellschaftliche Realität in Bezug auf ihre Lebenswelt und über Aspekte d</w:t>
      </w:r>
      <w:r>
        <w:rPr>
          <w:kern w:val="1"/>
        </w:rPr>
        <w:t>er Berufs- und Arbeitswelt reflektieren.</w:t>
      </w:r>
    </w:p>
    <w:p w14:paraId="1F51856C"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15784BFD" w14:textId="77777777" w:rsidR="00000000" w:rsidRDefault="00727C29">
      <w:pPr>
        <w:widowControl w:val="0"/>
        <w:autoSpaceDE w:val="0"/>
        <w:autoSpaceDN w:val="0"/>
        <w:adjustRightInd w:val="0"/>
        <w:spacing w:before="80" w:line="220" w:lineRule="exact"/>
        <w:ind w:right="-6"/>
        <w:jc w:val="both"/>
        <w:rPr>
          <w:kern w:val="1"/>
        </w:rPr>
      </w:pPr>
      <w:r>
        <w:rPr>
          <w:kern w:val="1"/>
        </w:rPr>
        <w:t>Sprachbewusstsein:</w:t>
      </w:r>
    </w:p>
    <w:p w14:paraId="4307F4E3" w14:textId="77777777" w:rsidR="00000000" w:rsidRDefault="00727C29">
      <w:pPr>
        <w:widowControl w:val="0"/>
        <w:autoSpaceDE w:val="0"/>
        <w:autoSpaceDN w:val="0"/>
        <w:adjustRightInd w:val="0"/>
        <w:spacing w:before="80" w:line="220" w:lineRule="exact"/>
        <w:ind w:right="-6" w:firstLine="397"/>
        <w:jc w:val="both"/>
        <w:rPr>
          <w:kern w:val="1"/>
        </w:rPr>
      </w:pPr>
      <w:r>
        <w:rPr>
          <w:kern w:val="1"/>
        </w:rPr>
        <w:t>Wortarten, Satzglieder und Satzarten.</w:t>
      </w:r>
    </w:p>
    <w:p w14:paraId="234A8959" w14:textId="77777777" w:rsidR="00000000" w:rsidRDefault="00727C29">
      <w:pPr>
        <w:widowControl w:val="0"/>
        <w:autoSpaceDE w:val="0"/>
        <w:autoSpaceDN w:val="0"/>
        <w:adjustRightInd w:val="0"/>
        <w:spacing w:before="80" w:line="220" w:lineRule="exact"/>
        <w:ind w:right="-6" w:firstLine="397"/>
        <w:jc w:val="both"/>
        <w:rPr>
          <w:kern w:val="1"/>
        </w:rPr>
      </w:pPr>
      <w:r>
        <w:rPr>
          <w:kern w:val="1"/>
        </w:rPr>
        <w:t>Zeichensetzung und Rechtschreibung.</w:t>
      </w:r>
    </w:p>
    <w:p w14:paraId="7D83EFD9" w14:textId="77777777" w:rsidR="00000000" w:rsidRDefault="00727C29">
      <w:pPr>
        <w:widowControl w:val="0"/>
        <w:autoSpaceDE w:val="0"/>
        <w:autoSpaceDN w:val="0"/>
        <w:adjustRightInd w:val="0"/>
        <w:spacing w:before="80" w:line="220" w:lineRule="exact"/>
        <w:ind w:right="-6" w:firstLine="397"/>
        <w:jc w:val="both"/>
        <w:rPr>
          <w:kern w:val="1"/>
        </w:rPr>
      </w:pPr>
      <w:r>
        <w:rPr>
          <w:kern w:val="1"/>
        </w:rPr>
        <w:t>Berufsbezogener Wortschatz.</w:t>
      </w:r>
    </w:p>
    <w:p w14:paraId="499553D7" w14:textId="77777777" w:rsidR="00000000" w:rsidRDefault="00727C29">
      <w:pPr>
        <w:widowControl w:val="0"/>
        <w:autoSpaceDE w:val="0"/>
        <w:autoSpaceDN w:val="0"/>
        <w:adjustRightInd w:val="0"/>
        <w:spacing w:before="80" w:line="220" w:lineRule="exact"/>
        <w:ind w:right="-6"/>
        <w:jc w:val="both"/>
        <w:rPr>
          <w:kern w:val="1"/>
        </w:rPr>
      </w:pPr>
      <w:r>
        <w:rPr>
          <w:kern w:val="1"/>
        </w:rPr>
        <w:t>Zuhören und Sprechen:</w:t>
      </w:r>
    </w:p>
    <w:p w14:paraId="00BE2A43" w14:textId="77777777" w:rsidR="00000000" w:rsidRDefault="00727C29">
      <w:pPr>
        <w:widowControl w:val="0"/>
        <w:autoSpaceDE w:val="0"/>
        <w:autoSpaceDN w:val="0"/>
        <w:adjustRightInd w:val="0"/>
        <w:spacing w:before="80" w:line="220" w:lineRule="exact"/>
        <w:ind w:right="-6" w:firstLine="397"/>
        <w:jc w:val="both"/>
        <w:rPr>
          <w:kern w:val="1"/>
        </w:rPr>
      </w:pPr>
      <w:r>
        <w:rPr>
          <w:kern w:val="1"/>
        </w:rPr>
        <w:t>Aktives Zuhören.</w:t>
      </w:r>
    </w:p>
    <w:p w14:paraId="1A6806F0" w14:textId="77777777" w:rsidR="00000000" w:rsidRDefault="00727C29">
      <w:pPr>
        <w:widowControl w:val="0"/>
        <w:autoSpaceDE w:val="0"/>
        <w:autoSpaceDN w:val="0"/>
        <w:adjustRightInd w:val="0"/>
        <w:spacing w:before="80" w:line="220" w:lineRule="exact"/>
        <w:ind w:right="-6" w:firstLine="397"/>
        <w:jc w:val="both"/>
        <w:rPr>
          <w:kern w:val="1"/>
        </w:rPr>
      </w:pPr>
      <w:r>
        <w:rPr>
          <w:kern w:val="1"/>
        </w:rPr>
        <w:t>Fragen in Standardsprache.</w:t>
      </w:r>
    </w:p>
    <w:p w14:paraId="23DEDA51" w14:textId="77777777" w:rsidR="00000000" w:rsidRDefault="00727C29">
      <w:pPr>
        <w:widowControl w:val="0"/>
        <w:autoSpaceDE w:val="0"/>
        <w:autoSpaceDN w:val="0"/>
        <w:adjustRightInd w:val="0"/>
        <w:spacing w:before="80" w:line="220" w:lineRule="exact"/>
        <w:ind w:right="-6" w:firstLine="397"/>
        <w:jc w:val="both"/>
        <w:rPr>
          <w:kern w:val="1"/>
        </w:rPr>
      </w:pPr>
      <w:r>
        <w:rPr>
          <w:kern w:val="1"/>
        </w:rPr>
        <w:t>Darstellung von Sachverhalten.</w:t>
      </w:r>
    </w:p>
    <w:p w14:paraId="376A0C16" w14:textId="77777777" w:rsidR="00000000" w:rsidRDefault="00727C29">
      <w:pPr>
        <w:widowControl w:val="0"/>
        <w:autoSpaceDE w:val="0"/>
        <w:autoSpaceDN w:val="0"/>
        <w:adjustRightInd w:val="0"/>
        <w:spacing w:before="80" w:line="220" w:lineRule="exact"/>
        <w:ind w:right="-6" w:firstLine="397"/>
        <w:jc w:val="both"/>
        <w:rPr>
          <w:kern w:val="1"/>
        </w:rPr>
      </w:pPr>
      <w:r>
        <w:rPr>
          <w:kern w:val="1"/>
        </w:rPr>
        <w:t>Medienbeiträge.</w:t>
      </w:r>
    </w:p>
    <w:p w14:paraId="7A5E8217" w14:textId="77777777" w:rsidR="00000000" w:rsidRDefault="00727C29">
      <w:pPr>
        <w:widowControl w:val="0"/>
        <w:autoSpaceDE w:val="0"/>
        <w:autoSpaceDN w:val="0"/>
        <w:adjustRightInd w:val="0"/>
        <w:spacing w:before="80" w:line="220" w:lineRule="exact"/>
        <w:ind w:right="-6" w:firstLine="397"/>
        <w:jc w:val="both"/>
        <w:rPr>
          <w:kern w:val="1"/>
        </w:rPr>
      </w:pPr>
      <w:r>
        <w:rPr>
          <w:kern w:val="1"/>
        </w:rPr>
        <w:t>Gestaltendes Vorlesen.</w:t>
      </w:r>
    </w:p>
    <w:p w14:paraId="16B1A9A3" w14:textId="77777777" w:rsidR="00000000" w:rsidRDefault="00727C29">
      <w:pPr>
        <w:widowControl w:val="0"/>
        <w:autoSpaceDE w:val="0"/>
        <w:autoSpaceDN w:val="0"/>
        <w:adjustRightInd w:val="0"/>
        <w:spacing w:before="80" w:line="220" w:lineRule="exact"/>
        <w:ind w:right="-6" w:firstLine="397"/>
        <w:jc w:val="both"/>
        <w:rPr>
          <w:kern w:val="1"/>
        </w:rPr>
      </w:pPr>
      <w:r>
        <w:rPr>
          <w:kern w:val="1"/>
        </w:rPr>
        <w:t>Erkennen von Redeabsichten.</w:t>
      </w:r>
    </w:p>
    <w:p w14:paraId="38C5A0AA" w14:textId="77777777" w:rsidR="00000000" w:rsidRDefault="00727C29">
      <w:pPr>
        <w:widowControl w:val="0"/>
        <w:autoSpaceDE w:val="0"/>
        <w:autoSpaceDN w:val="0"/>
        <w:adjustRightInd w:val="0"/>
        <w:spacing w:before="80" w:line="220" w:lineRule="exact"/>
        <w:ind w:right="-6" w:firstLine="397"/>
        <w:jc w:val="both"/>
        <w:rPr>
          <w:kern w:val="1"/>
        </w:rPr>
      </w:pPr>
      <w:r>
        <w:rPr>
          <w:kern w:val="1"/>
        </w:rPr>
        <w:t>Feedback.</w:t>
      </w:r>
    </w:p>
    <w:p w14:paraId="10B17A6B" w14:textId="77777777" w:rsidR="00000000" w:rsidRDefault="00727C29">
      <w:pPr>
        <w:widowControl w:val="0"/>
        <w:autoSpaceDE w:val="0"/>
        <w:autoSpaceDN w:val="0"/>
        <w:adjustRightInd w:val="0"/>
        <w:spacing w:before="80" w:line="220" w:lineRule="exact"/>
        <w:ind w:right="-6" w:firstLine="397"/>
        <w:jc w:val="both"/>
        <w:rPr>
          <w:kern w:val="1"/>
        </w:rPr>
      </w:pPr>
      <w:r>
        <w:rPr>
          <w:kern w:val="1"/>
        </w:rPr>
        <w:t>Formulierung einfacher Argumente.</w:t>
      </w:r>
    </w:p>
    <w:p w14:paraId="03B21A7D" w14:textId="77777777" w:rsidR="00000000" w:rsidRDefault="00727C29">
      <w:pPr>
        <w:widowControl w:val="0"/>
        <w:autoSpaceDE w:val="0"/>
        <w:autoSpaceDN w:val="0"/>
        <w:adjustRightInd w:val="0"/>
        <w:spacing w:before="80" w:line="220" w:lineRule="exact"/>
        <w:ind w:right="-6"/>
        <w:jc w:val="both"/>
        <w:rPr>
          <w:kern w:val="1"/>
        </w:rPr>
      </w:pPr>
      <w:r>
        <w:rPr>
          <w:kern w:val="1"/>
        </w:rPr>
        <w:t>Lesen:</w:t>
      </w:r>
    </w:p>
    <w:p w14:paraId="62AEE90D" w14:textId="77777777" w:rsidR="00000000" w:rsidRDefault="00727C29">
      <w:pPr>
        <w:widowControl w:val="0"/>
        <w:autoSpaceDE w:val="0"/>
        <w:autoSpaceDN w:val="0"/>
        <w:adjustRightInd w:val="0"/>
        <w:spacing w:before="80" w:line="220" w:lineRule="exact"/>
        <w:ind w:right="-6" w:firstLine="397"/>
        <w:jc w:val="both"/>
        <w:rPr>
          <w:kern w:val="1"/>
        </w:rPr>
      </w:pPr>
      <w:r>
        <w:rPr>
          <w:kern w:val="1"/>
        </w:rPr>
        <w:t>Entnahme wesentlicher Informationen aus Texten. Herausfiltern von Detailinformationen.</w:t>
      </w:r>
    </w:p>
    <w:p w14:paraId="6B2F880A" w14:textId="77777777" w:rsidR="00000000" w:rsidRDefault="00727C29">
      <w:pPr>
        <w:widowControl w:val="0"/>
        <w:autoSpaceDE w:val="0"/>
        <w:autoSpaceDN w:val="0"/>
        <w:adjustRightInd w:val="0"/>
        <w:spacing w:before="80" w:line="220" w:lineRule="exact"/>
        <w:ind w:right="-6" w:firstLine="397"/>
        <w:jc w:val="both"/>
        <w:rPr>
          <w:kern w:val="1"/>
        </w:rPr>
      </w:pPr>
      <w:r>
        <w:rPr>
          <w:kern w:val="1"/>
        </w:rPr>
        <w:t>Textsortenwissen (fi</w:t>
      </w:r>
      <w:r>
        <w:rPr>
          <w:kern w:val="1"/>
        </w:rPr>
        <w:t>ktionale und nichtfiktionale Texte, zB Rezepte, Gebrauchsanweisungen, Kataloge, Folder, Broschüren).</w:t>
      </w:r>
    </w:p>
    <w:p w14:paraId="1982CC30" w14:textId="77777777" w:rsidR="00000000" w:rsidRDefault="00727C29">
      <w:pPr>
        <w:widowControl w:val="0"/>
        <w:autoSpaceDE w:val="0"/>
        <w:autoSpaceDN w:val="0"/>
        <w:adjustRightInd w:val="0"/>
        <w:spacing w:before="80" w:line="220" w:lineRule="exact"/>
        <w:ind w:right="-6"/>
        <w:jc w:val="both"/>
        <w:rPr>
          <w:kern w:val="1"/>
        </w:rPr>
      </w:pPr>
      <w:r>
        <w:rPr>
          <w:kern w:val="1"/>
        </w:rPr>
        <w:t>Schreiben:</w:t>
      </w:r>
    </w:p>
    <w:p w14:paraId="49E01E49" w14:textId="77777777" w:rsidR="00000000" w:rsidRDefault="00727C29">
      <w:pPr>
        <w:widowControl w:val="0"/>
        <w:autoSpaceDE w:val="0"/>
        <w:autoSpaceDN w:val="0"/>
        <w:adjustRightInd w:val="0"/>
        <w:spacing w:before="80" w:line="220" w:lineRule="exact"/>
        <w:ind w:right="-6" w:firstLine="397"/>
        <w:jc w:val="both"/>
        <w:rPr>
          <w:kern w:val="1"/>
        </w:rPr>
      </w:pPr>
      <w:r>
        <w:rPr>
          <w:kern w:val="1"/>
        </w:rPr>
        <w:t>Planen, Schreiben und Überarbeiten von Texten.</w:t>
      </w:r>
    </w:p>
    <w:p w14:paraId="35F6AFFC" w14:textId="77777777" w:rsidR="00000000" w:rsidRDefault="00727C29">
      <w:pPr>
        <w:widowControl w:val="0"/>
        <w:autoSpaceDE w:val="0"/>
        <w:autoSpaceDN w:val="0"/>
        <w:adjustRightInd w:val="0"/>
        <w:spacing w:before="80" w:line="220" w:lineRule="exact"/>
        <w:ind w:right="-6" w:firstLine="397"/>
        <w:jc w:val="both"/>
        <w:rPr>
          <w:kern w:val="1"/>
        </w:rPr>
      </w:pPr>
      <w:r>
        <w:rPr>
          <w:kern w:val="1"/>
        </w:rPr>
        <w:t>Textsortenwissen (Mitschrift, Exzerpt, Zusammenfassung, Charakteristik).</w:t>
      </w:r>
    </w:p>
    <w:p w14:paraId="53CA2BBD" w14:textId="77777777" w:rsidR="00000000" w:rsidRDefault="00727C29">
      <w:pPr>
        <w:widowControl w:val="0"/>
        <w:autoSpaceDE w:val="0"/>
        <w:autoSpaceDN w:val="0"/>
        <w:adjustRightInd w:val="0"/>
        <w:spacing w:before="80" w:line="220" w:lineRule="exact"/>
        <w:ind w:right="-6"/>
        <w:jc w:val="both"/>
        <w:rPr>
          <w:kern w:val="1"/>
        </w:rPr>
      </w:pPr>
      <w:r>
        <w:rPr>
          <w:kern w:val="1"/>
        </w:rPr>
        <w:t>Reflexion:</w:t>
      </w:r>
    </w:p>
    <w:p w14:paraId="0DFCDFA9" w14:textId="77777777" w:rsidR="00000000" w:rsidRDefault="00727C29">
      <w:pPr>
        <w:widowControl w:val="0"/>
        <w:autoSpaceDE w:val="0"/>
        <w:autoSpaceDN w:val="0"/>
        <w:adjustRightInd w:val="0"/>
        <w:spacing w:before="80" w:line="220" w:lineRule="exact"/>
        <w:ind w:right="-6" w:firstLine="397"/>
        <w:jc w:val="both"/>
        <w:rPr>
          <w:kern w:val="1"/>
        </w:rPr>
      </w:pPr>
      <w:r>
        <w:rPr>
          <w:kern w:val="1"/>
        </w:rPr>
        <w:t>Reflexion übe</w:t>
      </w:r>
      <w:r>
        <w:rPr>
          <w:kern w:val="1"/>
        </w:rPr>
        <w:t>r Themen aus Gesellschaft, Politik und Wirtschaft in Zusammenhang mit der eigenen Lebenswelt.</w:t>
      </w:r>
    </w:p>
    <w:p w14:paraId="391CFC62"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4. Semester – Kompetenzmodul 4:</w:t>
      </w:r>
    </w:p>
    <w:p w14:paraId="280B18F7"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4CC97BA5"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w:t>
      </w:r>
    </w:p>
    <w:p w14:paraId="6899407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Regeln der Rechtschreibung und Grammatik anwenden;</w:t>
      </w:r>
    </w:p>
    <w:p w14:paraId="5A4AA85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 xml:space="preserve">verstehen </w:t>
      </w:r>
      <w:r>
        <w:rPr>
          <w:kern w:val="1"/>
        </w:rPr>
        <w:t>wesentliche berufsbezogene Fremdwörter und Fachbegriffe und können diese anwenden;</w:t>
      </w:r>
    </w:p>
    <w:p w14:paraId="7D28D14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an Diskussionen teilnehmen;</w:t>
      </w:r>
    </w:p>
    <w:p w14:paraId="21F2133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Kurzpräsentationen vorbereiten und medienunterstützt durchführen;</w:t>
      </w:r>
    </w:p>
    <w:p w14:paraId="5ED8379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w:t>
      </w:r>
      <w:r>
        <w:rPr>
          <w:kern w:val="1"/>
        </w:rPr>
        <w:t>nnen einfache Argumente formulieren und Stellungnahmen abgeben;</w:t>
      </w:r>
    </w:p>
    <w:p w14:paraId="27DA6DE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Informationen einholen, filtern, ordnen, bearbeiten und präsentieren;</w:t>
      </w:r>
    </w:p>
    <w:p w14:paraId="01B832E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verfügen über das nötige Textsortenwissen;</w:t>
      </w:r>
    </w:p>
    <w:p w14:paraId="1284BF6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mündlich und schriftlich angemessen formulieren;</w:t>
      </w:r>
    </w:p>
    <w:p w14:paraId="09AF87D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verf</w:t>
      </w:r>
      <w:r>
        <w:rPr>
          <w:kern w:val="1"/>
        </w:rPr>
        <w:t>ügen über angemessene Fertigkeiten im Bereich der Sprach- und Schreibrichtigkeit;</w:t>
      </w:r>
    </w:p>
    <w:p w14:paraId="2DFB478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Texte planen, schreiben und überarbeiten;</w:t>
      </w:r>
    </w:p>
    <w:p w14:paraId="1BF2F82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Fehler erkennen und damit konstruktiv umgehen;</w:t>
      </w:r>
    </w:p>
    <w:p w14:paraId="5325E2C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über die gesellschaftliche Realität in Bezug auf ihre L</w:t>
      </w:r>
      <w:r>
        <w:rPr>
          <w:kern w:val="1"/>
        </w:rPr>
        <w:t>ebenswelt und über Aspekte der Berufs- und Arbeitswelt reflektieren;</w:t>
      </w:r>
    </w:p>
    <w:p w14:paraId="6F79CF7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ausgewählte Beispiele aus der Literatur unter Anleitung analysieren;</w:t>
      </w:r>
    </w:p>
    <w:p w14:paraId="2F1A27D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wesentliche Merkmale literarischer Gattungen erkennen;</w:t>
      </w:r>
    </w:p>
    <w:p w14:paraId="1977EBF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bewusst mit Medien umgehen.</w:t>
      </w:r>
    </w:p>
    <w:p w14:paraId="28A4B37C"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w:t>
      </w:r>
      <w:r>
        <w:rPr>
          <w:b/>
          <w:bCs/>
          <w:kern w:val="1"/>
        </w:rPr>
        <w:t>toff:</w:t>
      </w:r>
    </w:p>
    <w:p w14:paraId="51865178" w14:textId="77777777" w:rsidR="00000000" w:rsidRDefault="00727C29">
      <w:pPr>
        <w:widowControl w:val="0"/>
        <w:autoSpaceDE w:val="0"/>
        <w:autoSpaceDN w:val="0"/>
        <w:adjustRightInd w:val="0"/>
        <w:spacing w:before="80" w:line="220" w:lineRule="exact"/>
        <w:ind w:right="-6"/>
        <w:jc w:val="both"/>
        <w:rPr>
          <w:kern w:val="1"/>
        </w:rPr>
      </w:pPr>
      <w:r>
        <w:rPr>
          <w:kern w:val="1"/>
        </w:rPr>
        <w:t>Sprachbewusstsein:</w:t>
      </w:r>
    </w:p>
    <w:p w14:paraId="28F055FE" w14:textId="77777777" w:rsidR="00000000" w:rsidRDefault="00727C29">
      <w:pPr>
        <w:widowControl w:val="0"/>
        <w:autoSpaceDE w:val="0"/>
        <w:autoSpaceDN w:val="0"/>
        <w:adjustRightInd w:val="0"/>
        <w:spacing w:before="80" w:line="220" w:lineRule="exact"/>
        <w:ind w:right="-6" w:firstLine="397"/>
        <w:jc w:val="both"/>
        <w:rPr>
          <w:kern w:val="1"/>
        </w:rPr>
      </w:pPr>
      <w:r>
        <w:rPr>
          <w:kern w:val="1"/>
        </w:rPr>
        <w:t>Rechtschreibung und Grammatik.</w:t>
      </w:r>
    </w:p>
    <w:p w14:paraId="271FAC3E" w14:textId="77777777" w:rsidR="00000000" w:rsidRDefault="00727C29">
      <w:pPr>
        <w:widowControl w:val="0"/>
        <w:autoSpaceDE w:val="0"/>
        <w:autoSpaceDN w:val="0"/>
        <w:adjustRightInd w:val="0"/>
        <w:spacing w:before="80" w:line="220" w:lineRule="exact"/>
        <w:ind w:right="-6" w:firstLine="397"/>
        <w:jc w:val="both"/>
        <w:rPr>
          <w:kern w:val="1"/>
        </w:rPr>
      </w:pPr>
      <w:r>
        <w:rPr>
          <w:kern w:val="1"/>
        </w:rPr>
        <w:t>Fachbegriffe und Fremdwörter aus dem beruflichen Umfeld.</w:t>
      </w:r>
    </w:p>
    <w:p w14:paraId="051F9E7E" w14:textId="77777777" w:rsidR="00000000" w:rsidRDefault="00727C29">
      <w:pPr>
        <w:widowControl w:val="0"/>
        <w:autoSpaceDE w:val="0"/>
        <w:autoSpaceDN w:val="0"/>
        <w:adjustRightInd w:val="0"/>
        <w:spacing w:before="80" w:line="220" w:lineRule="exact"/>
        <w:ind w:right="-6"/>
        <w:jc w:val="both"/>
        <w:rPr>
          <w:kern w:val="1"/>
        </w:rPr>
      </w:pPr>
      <w:r>
        <w:rPr>
          <w:kern w:val="1"/>
        </w:rPr>
        <w:t>Zuhören und Sprechen:</w:t>
      </w:r>
    </w:p>
    <w:p w14:paraId="291004B1"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Diskussion.</w:t>
      </w:r>
    </w:p>
    <w:p w14:paraId="6690C7A0" w14:textId="77777777" w:rsidR="00000000" w:rsidRDefault="00727C29">
      <w:pPr>
        <w:widowControl w:val="0"/>
        <w:autoSpaceDE w:val="0"/>
        <w:autoSpaceDN w:val="0"/>
        <w:adjustRightInd w:val="0"/>
        <w:spacing w:before="80" w:line="220" w:lineRule="exact"/>
        <w:ind w:right="-6" w:firstLine="397"/>
        <w:jc w:val="both"/>
        <w:rPr>
          <w:kern w:val="1"/>
        </w:rPr>
      </w:pPr>
      <w:r>
        <w:rPr>
          <w:kern w:val="1"/>
        </w:rPr>
        <w:t>Kurzpräsentationen mit Medienunterstützung.</w:t>
      </w:r>
    </w:p>
    <w:p w14:paraId="5B473059" w14:textId="77777777" w:rsidR="00000000" w:rsidRDefault="00727C29">
      <w:pPr>
        <w:widowControl w:val="0"/>
        <w:autoSpaceDE w:val="0"/>
        <w:autoSpaceDN w:val="0"/>
        <w:adjustRightInd w:val="0"/>
        <w:spacing w:before="80" w:line="220" w:lineRule="exact"/>
        <w:ind w:right="-6" w:firstLine="397"/>
        <w:jc w:val="both"/>
        <w:rPr>
          <w:kern w:val="1"/>
        </w:rPr>
      </w:pPr>
      <w:r>
        <w:rPr>
          <w:kern w:val="1"/>
        </w:rPr>
        <w:t>Einfache Argumente.</w:t>
      </w:r>
    </w:p>
    <w:p w14:paraId="55169D66" w14:textId="77777777" w:rsidR="00000000" w:rsidRDefault="00727C29">
      <w:pPr>
        <w:widowControl w:val="0"/>
        <w:autoSpaceDE w:val="0"/>
        <w:autoSpaceDN w:val="0"/>
        <w:adjustRightInd w:val="0"/>
        <w:spacing w:before="80" w:line="220" w:lineRule="exact"/>
        <w:ind w:right="-6" w:firstLine="397"/>
        <w:jc w:val="both"/>
        <w:rPr>
          <w:kern w:val="1"/>
        </w:rPr>
      </w:pPr>
      <w:r>
        <w:rPr>
          <w:kern w:val="1"/>
        </w:rPr>
        <w:t>Stellungnahmen.</w:t>
      </w:r>
    </w:p>
    <w:p w14:paraId="5FA12E71" w14:textId="77777777" w:rsidR="00000000" w:rsidRDefault="00727C29">
      <w:pPr>
        <w:widowControl w:val="0"/>
        <w:autoSpaceDE w:val="0"/>
        <w:autoSpaceDN w:val="0"/>
        <w:adjustRightInd w:val="0"/>
        <w:spacing w:before="80" w:line="220" w:lineRule="exact"/>
        <w:ind w:right="-6"/>
        <w:jc w:val="both"/>
        <w:rPr>
          <w:kern w:val="1"/>
        </w:rPr>
      </w:pPr>
      <w:r>
        <w:rPr>
          <w:kern w:val="1"/>
        </w:rPr>
        <w:t>Lesen:</w:t>
      </w:r>
    </w:p>
    <w:p w14:paraId="457F7D77" w14:textId="77777777" w:rsidR="00000000" w:rsidRDefault="00727C29">
      <w:pPr>
        <w:widowControl w:val="0"/>
        <w:autoSpaceDE w:val="0"/>
        <w:autoSpaceDN w:val="0"/>
        <w:adjustRightInd w:val="0"/>
        <w:spacing w:before="80" w:line="220" w:lineRule="exact"/>
        <w:ind w:right="-6" w:firstLine="397"/>
        <w:jc w:val="both"/>
        <w:rPr>
          <w:kern w:val="1"/>
        </w:rPr>
      </w:pPr>
      <w:r>
        <w:rPr>
          <w:kern w:val="1"/>
        </w:rPr>
        <w:t>Sammeln von Informationen.</w:t>
      </w:r>
    </w:p>
    <w:p w14:paraId="46FD24F5" w14:textId="77777777" w:rsidR="00000000" w:rsidRDefault="00727C29">
      <w:pPr>
        <w:widowControl w:val="0"/>
        <w:autoSpaceDE w:val="0"/>
        <w:autoSpaceDN w:val="0"/>
        <w:adjustRightInd w:val="0"/>
        <w:spacing w:before="80" w:line="220" w:lineRule="exact"/>
        <w:ind w:right="-6" w:firstLine="397"/>
        <w:jc w:val="both"/>
        <w:rPr>
          <w:kern w:val="1"/>
        </w:rPr>
      </w:pPr>
      <w:r>
        <w:rPr>
          <w:kern w:val="1"/>
        </w:rPr>
        <w:t>Textsortenwissen (lineare und einfache nichtlineare Texte).</w:t>
      </w:r>
    </w:p>
    <w:p w14:paraId="787FA5F7" w14:textId="77777777" w:rsidR="00000000" w:rsidRDefault="00727C29">
      <w:pPr>
        <w:widowControl w:val="0"/>
        <w:autoSpaceDE w:val="0"/>
        <w:autoSpaceDN w:val="0"/>
        <w:adjustRightInd w:val="0"/>
        <w:spacing w:before="80" w:line="220" w:lineRule="exact"/>
        <w:ind w:right="-6" w:firstLine="397"/>
        <w:jc w:val="both"/>
        <w:rPr>
          <w:kern w:val="1"/>
        </w:rPr>
      </w:pPr>
      <w:r>
        <w:rPr>
          <w:kern w:val="1"/>
        </w:rPr>
        <w:t>Unterscheiden von Informationen und Meinungen in Printmedien.</w:t>
      </w:r>
    </w:p>
    <w:p w14:paraId="540EE233" w14:textId="77777777" w:rsidR="00000000" w:rsidRDefault="00727C29">
      <w:pPr>
        <w:widowControl w:val="0"/>
        <w:autoSpaceDE w:val="0"/>
        <w:autoSpaceDN w:val="0"/>
        <w:adjustRightInd w:val="0"/>
        <w:spacing w:before="80" w:line="220" w:lineRule="exact"/>
        <w:ind w:right="-6"/>
        <w:jc w:val="both"/>
        <w:rPr>
          <w:kern w:val="1"/>
        </w:rPr>
      </w:pPr>
      <w:r>
        <w:rPr>
          <w:kern w:val="1"/>
        </w:rPr>
        <w:t>Schreiben:</w:t>
      </w:r>
    </w:p>
    <w:p w14:paraId="5A08A6E7" w14:textId="77777777" w:rsidR="00000000" w:rsidRDefault="00727C29">
      <w:pPr>
        <w:widowControl w:val="0"/>
        <w:autoSpaceDE w:val="0"/>
        <w:autoSpaceDN w:val="0"/>
        <w:adjustRightInd w:val="0"/>
        <w:spacing w:before="80" w:line="220" w:lineRule="exact"/>
        <w:ind w:right="-6" w:firstLine="397"/>
        <w:jc w:val="both"/>
        <w:rPr>
          <w:kern w:val="1"/>
        </w:rPr>
      </w:pPr>
      <w:r>
        <w:rPr>
          <w:kern w:val="1"/>
        </w:rPr>
        <w:t>Einsetzen verknüpfender Elemente.</w:t>
      </w:r>
    </w:p>
    <w:p w14:paraId="18F7C6BC" w14:textId="77777777" w:rsidR="00000000" w:rsidRDefault="00727C29">
      <w:pPr>
        <w:widowControl w:val="0"/>
        <w:autoSpaceDE w:val="0"/>
        <w:autoSpaceDN w:val="0"/>
        <w:adjustRightInd w:val="0"/>
        <w:spacing w:before="80" w:line="220" w:lineRule="exact"/>
        <w:ind w:right="-6" w:firstLine="397"/>
        <w:jc w:val="both"/>
        <w:rPr>
          <w:kern w:val="1"/>
        </w:rPr>
      </w:pPr>
      <w:r>
        <w:rPr>
          <w:kern w:val="1"/>
        </w:rPr>
        <w:t>Textsortenwissen (Gestaltung von Bewerbung, Lebenslauf, Motiva</w:t>
      </w:r>
      <w:r>
        <w:rPr>
          <w:kern w:val="1"/>
        </w:rPr>
        <w:t>tionsschreiben).</w:t>
      </w:r>
    </w:p>
    <w:p w14:paraId="748FD377" w14:textId="77777777" w:rsidR="00000000" w:rsidRDefault="00727C29">
      <w:pPr>
        <w:widowControl w:val="0"/>
        <w:autoSpaceDE w:val="0"/>
        <w:autoSpaceDN w:val="0"/>
        <w:adjustRightInd w:val="0"/>
        <w:spacing w:before="80" w:line="220" w:lineRule="exact"/>
        <w:ind w:right="-6" w:firstLine="397"/>
        <w:jc w:val="both"/>
        <w:rPr>
          <w:kern w:val="1"/>
        </w:rPr>
      </w:pPr>
      <w:r>
        <w:rPr>
          <w:kern w:val="1"/>
        </w:rPr>
        <w:t>Planen, Schreiben und Überarbeiten von Texten.</w:t>
      </w:r>
    </w:p>
    <w:p w14:paraId="4CB06CC6" w14:textId="77777777" w:rsidR="00000000" w:rsidRDefault="00727C29">
      <w:pPr>
        <w:widowControl w:val="0"/>
        <w:autoSpaceDE w:val="0"/>
        <w:autoSpaceDN w:val="0"/>
        <w:adjustRightInd w:val="0"/>
        <w:spacing w:before="80" w:line="220" w:lineRule="exact"/>
        <w:ind w:right="-6" w:firstLine="397"/>
        <w:jc w:val="both"/>
        <w:rPr>
          <w:kern w:val="1"/>
        </w:rPr>
      </w:pPr>
      <w:r>
        <w:rPr>
          <w:kern w:val="1"/>
        </w:rPr>
        <w:t>Beschreibung nichtlinearer Texte.</w:t>
      </w:r>
    </w:p>
    <w:p w14:paraId="2749BB2D" w14:textId="77777777" w:rsidR="00000000" w:rsidRDefault="00727C29">
      <w:pPr>
        <w:widowControl w:val="0"/>
        <w:autoSpaceDE w:val="0"/>
        <w:autoSpaceDN w:val="0"/>
        <w:adjustRightInd w:val="0"/>
        <w:spacing w:before="80" w:line="220" w:lineRule="exact"/>
        <w:ind w:right="-6"/>
        <w:jc w:val="both"/>
        <w:rPr>
          <w:kern w:val="1"/>
        </w:rPr>
      </w:pPr>
      <w:r>
        <w:rPr>
          <w:kern w:val="1"/>
        </w:rPr>
        <w:t>Reflexion:</w:t>
      </w:r>
    </w:p>
    <w:p w14:paraId="529E7F9E" w14:textId="77777777" w:rsidR="00000000" w:rsidRDefault="00727C29">
      <w:pPr>
        <w:widowControl w:val="0"/>
        <w:autoSpaceDE w:val="0"/>
        <w:autoSpaceDN w:val="0"/>
        <w:adjustRightInd w:val="0"/>
        <w:spacing w:before="80" w:line="220" w:lineRule="exact"/>
        <w:ind w:right="-6" w:firstLine="397"/>
        <w:jc w:val="both"/>
        <w:rPr>
          <w:kern w:val="1"/>
        </w:rPr>
      </w:pPr>
      <w:r>
        <w:rPr>
          <w:kern w:val="1"/>
        </w:rPr>
        <w:t>Reflexion über Themen aus Gesellschaft, Politik und Wirtschaft in Zusammenhang mit der eigenen Lebenswelt.</w:t>
      </w:r>
    </w:p>
    <w:p w14:paraId="2592BB2C" w14:textId="77777777" w:rsidR="00000000" w:rsidRDefault="00727C29">
      <w:pPr>
        <w:widowControl w:val="0"/>
        <w:autoSpaceDE w:val="0"/>
        <w:autoSpaceDN w:val="0"/>
        <w:adjustRightInd w:val="0"/>
        <w:spacing w:before="80" w:line="220" w:lineRule="exact"/>
        <w:ind w:right="-6" w:firstLine="397"/>
        <w:jc w:val="both"/>
        <w:rPr>
          <w:kern w:val="1"/>
        </w:rPr>
      </w:pPr>
      <w:r>
        <w:rPr>
          <w:kern w:val="1"/>
        </w:rPr>
        <w:t>Ausgewählte Beispiele aus der Literatur.</w:t>
      </w:r>
    </w:p>
    <w:p w14:paraId="09235A9C" w14:textId="77777777" w:rsidR="00000000" w:rsidRDefault="00727C29">
      <w:pPr>
        <w:widowControl w:val="0"/>
        <w:autoSpaceDE w:val="0"/>
        <w:autoSpaceDN w:val="0"/>
        <w:adjustRightInd w:val="0"/>
        <w:spacing w:before="80" w:line="220" w:lineRule="exact"/>
        <w:ind w:right="-6" w:firstLine="397"/>
        <w:jc w:val="both"/>
        <w:rPr>
          <w:kern w:val="1"/>
        </w:rPr>
      </w:pPr>
      <w:r>
        <w:rPr>
          <w:kern w:val="1"/>
        </w:rPr>
        <w:t>Wesentliche Merkmale literarischer Gattungen.</w:t>
      </w:r>
    </w:p>
    <w:p w14:paraId="2C57BB0F"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3. Klasse – Kompetenzmodul 5:</w:t>
      </w:r>
    </w:p>
    <w:p w14:paraId="3CB0049E"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5. Semester:</w:t>
      </w:r>
    </w:p>
    <w:p w14:paraId="47ADF6E4"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77E56C54"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w:t>
      </w:r>
    </w:p>
    <w:p w14:paraId="3779DB1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Regeln der Rechtschreibung und Grammatik anwenden;</w:t>
      </w:r>
    </w:p>
    <w:p w14:paraId="58D7A01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verstehen wesentliche berufsbezogene Fremdwö</w:t>
      </w:r>
      <w:r>
        <w:rPr>
          <w:kern w:val="1"/>
        </w:rPr>
        <w:t>rter und Fachbegriffe und können diese anwenden;</w:t>
      </w:r>
    </w:p>
    <w:p w14:paraId="63260AF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zu Problemen aus Gesellschaft, Politik und Wirtschaft kritisch Stellung nehmen;</w:t>
      </w:r>
    </w:p>
    <w:p w14:paraId="457F99C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über Aspekte der Berufs- und Arbeitswelt reflektieren;</w:t>
      </w:r>
    </w:p>
    <w:p w14:paraId="4B3BE87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Informationen einholen, filtern, ordnen, b</w:t>
      </w:r>
      <w:r>
        <w:rPr>
          <w:kern w:val="1"/>
        </w:rPr>
        <w:t>earbeiten und präsentieren;</w:t>
      </w:r>
    </w:p>
    <w:p w14:paraId="5451463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verfügen über das nötige Textsortenwissen;</w:t>
      </w:r>
    </w:p>
    <w:p w14:paraId="4D00706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Texte planen, schreiben und überarbeiten;</w:t>
      </w:r>
    </w:p>
    <w:p w14:paraId="24E5A60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nichtlineare Texte beschreiben und analysieren;</w:t>
      </w:r>
    </w:p>
    <w:p w14:paraId="191FC06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mündlich und schriftlich adressatengerecht formulieren;</w:t>
      </w:r>
    </w:p>
    <w:p w14:paraId="7225D39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w:t>
      </w:r>
      <w:r>
        <w:rPr>
          <w:kern w:val="1"/>
        </w:rPr>
        <w:t>fügen über angemessene Fertigkeiten im Bereich der Sprach- und Schreibrichtigkeit;</w:t>
      </w:r>
    </w:p>
    <w:p w14:paraId="30321D7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Fehler erkennen und damit konstruktiv umgehen;</w:t>
      </w:r>
    </w:p>
    <w:p w14:paraId="0DA15CA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zu relevanten Themen der Medienberichterstattung kritisch Stellung nehmen;</w:t>
      </w:r>
    </w:p>
    <w:p w14:paraId="026B9D1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ausgewählte Beispiele</w:t>
      </w:r>
      <w:r>
        <w:rPr>
          <w:kern w:val="1"/>
        </w:rPr>
        <w:t xml:space="preserve"> aus der Literatur unter Anleitung analysieren;</w:t>
      </w:r>
    </w:p>
    <w:p w14:paraId="7576B7A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Medien zielorientiert als Informationsquellen nutzen.</w:t>
      </w:r>
    </w:p>
    <w:p w14:paraId="667046E7"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7C5CF68A" w14:textId="77777777" w:rsidR="00000000" w:rsidRDefault="00727C29">
      <w:pPr>
        <w:widowControl w:val="0"/>
        <w:autoSpaceDE w:val="0"/>
        <w:autoSpaceDN w:val="0"/>
        <w:adjustRightInd w:val="0"/>
        <w:spacing w:before="80" w:line="220" w:lineRule="exact"/>
        <w:ind w:right="-6"/>
        <w:jc w:val="both"/>
        <w:rPr>
          <w:kern w:val="1"/>
        </w:rPr>
      </w:pPr>
      <w:r>
        <w:rPr>
          <w:kern w:val="1"/>
        </w:rPr>
        <w:t>Sprachbewusstsein:</w:t>
      </w:r>
    </w:p>
    <w:p w14:paraId="156AF82F" w14:textId="77777777" w:rsidR="00000000" w:rsidRDefault="00727C29">
      <w:pPr>
        <w:widowControl w:val="0"/>
        <w:autoSpaceDE w:val="0"/>
        <w:autoSpaceDN w:val="0"/>
        <w:adjustRightInd w:val="0"/>
        <w:spacing w:before="80" w:line="220" w:lineRule="exact"/>
        <w:ind w:right="-6" w:firstLine="397"/>
        <w:jc w:val="both"/>
        <w:rPr>
          <w:kern w:val="1"/>
        </w:rPr>
      </w:pPr>
      <w:r>
        <w:rPr>
          <w:kern w:val="1"/>
        </w:rPr>
        <w:t>Rechtschreibung und Grammatik.</w:t>
      </w:r>
    </w:p>
    <w:p w14:paraId="43BFD3DA" w14:textId="77777777" w:rsidR="00000000" w:rsidRDefault="00727C29">
      <w:pPr>
        <w:widowControl w:val="0"/>
        <w:autoSpaceDE w:val="0"/>
        <w:autoSpaceDN w:val="0"/>
        <w:adjustRightInd w:val="0"/>
        <w:spacing w:before="80" w:line="220" w:lineRule="exact"/>
        <w:ind w:right="-6" w:firstLine="397"/>
        <w:jc w:val="both"/>
        <w:rPr>
          <w:kern w:val="1"/>
        </w:rPr>
      </w:pPr>
      <w:r>
        <w:rPr>
          <w:kern w:val="1"/>
        </w:rPr>
        <w:t>Fachbegriffe und Fremdwörter aus dem beruflichen Umfeld.</w:t>
      </w:r>
    </w:p>
    <w:p w14:paraId="312F358D" w14:textId="77777777" w:rsidR="00000000" w:rsidRDefault="00727C29">
      <w:pPr>
        <w:widowControl w:val="0"/>
        <w:autoSpaceDE w:val="0"/>
        <w:autoSpaceDN w:val="0"/>
        <w:adjustRightInd w:val="0"/>
        <w:spacing w:before="80" w:line="220" w:lineRule="exact"/>
        <w:ind w:right="-6"/>
        <w:jc w:val="both"/>
        <w:rPr>
          <w:kern w:val="1"/>
        </w:rPr>
      </w:pPr>
      <w:r>
        <w:rPr>
          <w:kern w:val="1"/>
        </w:rPr>
        <w:t>Zuhören und Sprechen:</w:t>
      </w:r>
    </w:p>
    <w:p w14:paraId="7B263684" w14:textId="77777777" w:rsidR="00000000" w:rsidRDefault="00727C29">
      <w:pPr>
        <w:widowControl w:val="0"/>
        <w:autoSpaceDE w:val="0"/>
        <w:autoSpaceDN w:val="0"/>
        <w:adjustRightInd w:val="0"/>
        <w:spacing w:before="80" w:line="220" w:lineRule="exact"/>
        <w:ind w:right="-6" w:firstLine="397"/>
        <w:jc w:val="both"/>
        <w:rPr>
          <w:kern w:val="1"/>
        </w:rPr>
      </w:pPr>
      <w:r>
        <w:rPr>
          <w:kern w:val="1"/>
        </w:rPr>
        <w:t>Them</w:t>
      </w:r>
      <w:r>
        <w:rPr>
          <w:kern w:val="1"/>
        </w:rPr>
        <w:t>en der Medienberichterstattung.</w:t>
      </w:r>
    </w:p>
    <w:p w14:paraId="04064D0F" w14:textId="77777777" w:rsidR="00000000" w:rsidRDefault="00727C29">
      <w:pPr>
        <w:widowControl w:val="0"/>
        <w:autoSpaceDE w:val="0"/>
        <w:autoSpaceDN w:val="0"/>
        <w:adjustRightInd w:val="0"/>
        <w:spacing w:before="80" w:line="220" w:lineRule="exact"/>
        <w:ind w:right="-6" w:firstLine="397"/>
        <w:jc w:val="both"/>
        <w:rPr>
          <w:kern w:val="1"/>
        </w:rPr>
      </w:pPr>
      <w:r>
        <w:rPr>
          <w:kern w:val="1"/>
        </w:rPr>
        <w:t>Argumentieren und Appellieren.</w:t>
      </w:r>
    </w:p>
    <w:p w14:paraId="00C6E988" w14:textId="77777777" w:rsidR="00000000" w:rsidRDefault="00727C29">
      <w:pPr>
        <w:widowControl w:val="0"/>
        <w:autoSpaceDE w:val="0"/>
        <w:autoSpaceDN w:val="0"/>
        <w:adjustRightInd w:val="0"/>
        <w:spacing w:before="80" w:line="220" w:lineRule="exact"/>
        <w:ind w:right="-6" w:firstLine="397"/>
        <w:jc w:val="both"/>
        <w:rPr>
          <w:kern w:val="1"/>
        </w:rPr>
      </w:pPr>
      <w:r>
        <w:rPr>
          <w:kern w:val="1"/>
        </w:rPr>
        <w:t>Adressatenorientiertes und anlassbezogenes Sprechen (einfache monologische und dialogische Gesprächsformen (zB Rede, Beratungsgespräch, Verkaufsgespräch, Bewerbungsgespräch).</w:t>
      </w:r>
    </w:p>
    <w:p w14:paraId="69F9B8E8" w14:textId="77777777" w:rsidR="00000000" w:rsidRDefault="00727C29">
      <w:pPr>
        <w:widowControl w:val="0"/>
        <w:autoSpaceDE w:val="0"/>
        <w:autoSpaceDN w:val="0"/>
        <w:adjustRightInd w:val="0"/>
        <w:spacing w:before="80" w:line="220" w:lineRule="exact"/>
        <w:ind w:right="-6" w:firstLine="397"/>
        <w:jc w:val="both"/>
        <w:rPr>
          <w:kern w:val="1"/>
        </w:rPr>
      </w:pPr>
      <w:r>
        <w:rPr>
          <w:kern w:val="1"/>
        </w:rPr>
        <w:t>Nichtlineare Texte.</w:t>
      </w:r>
    </w:p>
    <w:p w14:paraId="2C378675" w14:textId="77777777" w:rsidR="00000000" w:rsidRDefault="00727C29">
      <w:pPr>
        <w:widowControl w:val="0"/>
        <w:autoSpaceDE w:val="0"/>
        <w:autoSpaceDN w:val="0"/>
        <w:adjustRightInd w:val="0"/>
        <w:spacing w:before="80" w:line="220" w:lineRule="exact"/>
        <w:ind w:right="-6"/>
        <w:jc w:val="both"/>
        <w:rPr>
          <w:kern w:val="1"/>
        </w:rPr>
      </w:pPr>
      <w:r>
        <w:rPr>
          <w:kern w:val="1"/>
        </w:rPr>
        <w:t>Lesen:</w:t>
      </w:r>
    </w:p>
    <w:p w14:paraId="692E0434" w14:textId="77777777" w:rsidR="00000000" w:rsidRDefault="00727C29">
      <w:pPr>
        <w:widowControl w:val="0"/>
        <w:autoSpaceDE w:val="0"/>
        <w:autoSpaceDN w:val="0"/>
        <w:adjustRightInd w:val="0"/>
        <w:spacing w:before="80" w:line="220" w:lineRule="exact"/>
        <w:ind w:right="-6" w:firstLine="397"/>
        <w:jc w:val="both"/>
        <w:rPr>
          <w:kern w:val="1"/>
        </w:rPr>
      </w:pPr>
      <w:r>
        <w:rPr>
          <w:kern w:val="1"/>
        </w:rPr>
        <w:t>Textsortenwissen (fiktionale und nichtfiktionale Texte).</w:t>
      </w:r>
    </w:p>
    <w:p w14:paraId="25642698" w14:textId="77777777" w:rsidR="00000000" w:rsidRDefault="00727C29">
      <w:pPr>
        <w:widowControl w:val="0"/>
        <w:autoSpaceDE w:val="0"/>
        <w:autoSpaceDN w:val="0"/>
        <w:adjustRightInd w:val="0"/>
        <w:spacing w:before="80" w:line="220" w:lineRule="exact"/>
        <w:ind w:right="-6"/>
        <w:jc w:val="both"/>
        <w:rPr>
          <w:kern w:val="1"/>
        </w:rPr>
      </w:pPr>
      <w:r>
        <w:rPr>
          <w:kern w:val="1"/>
        </w:rPr>
        <w:t>Schreiben:</w:t>
      </w:r>
    </w:p>
    <w:p w14:paraId="0E2957AF" w14:textId="77777777" w:rsidR="00000000" w:rsidRDefault="00727C29">
      <w:pPr>
        <w:widowControl w:val="0"/>
        <w:autoSpaceDE w:val="0"/>
        <w:autoSpaceDN w:val="0"/>
        <w:adjustRightInd w:val="0"/>
        <w:spacing w:before="80" w:line="220" w:lineRule="exact"/>
        <w:ind w:right="-6" w:firstLine="397"/>
        <w:jc w:val="both"/>
        <w:rPr>
          <w:kern w:val="1"/>
        </w:rPr>
      </w:pPr>
      <w:r>
        <w:rPr>
          <w:kern w:val="1"/>
        </w:rPr>
        <w:t>Teilschritte des Schreibprozesses.</w:t>
      </w:r>
    </w:p>
    <w:p w14:paraId="63158C78" w14:textId="77777777" w:rsidR="00000000" w:rsidRDefault="00727C29">
      <w:pPr>
        <w:widowControl w:val="0"/>
        <w:autoSpaceDE w:val="0"/>
        <w:autoSpaceDN w:val="0"/>
        <w:adjustRightInd w:val="0"/>
        <w:spacing w:before="80" w:line="220" w:lineRule="exact"/>
        <w:ind w:right="-6" w:firstLine="397"/>
        <w:jc w:val="both"/>
        <w:rPr>
          <w:kern w:val="1"/>
        </w:rPr>
      </w:pPr>
      <w:r>
        <w:rPr>
          <w:kern w:val="1"/>
        </w:rPr>
        <w:t>Strukturieren von Argumenten.</w:t>
      </w:r>
    </w:p>
    <w:p w14:paraId="4CBAC4C4" w14:textId="77777777" w:rsidR="00000000" w:rsidRDefault="00727C29">
      <w:pPr>
        <w:widowControl w:val="0"/>
        <w:autoSpaceDE w:val="0"/>
        <w:autoSpaceDN w:val="0"/>
        <w:adjustRightInd w:val="0"/>
        <w:spacing w:before="80" w:line="220" w:lineRule="exact"/>
        <w:ind w:right="-6" w:firstLine="397"/>
        <w:jc w:val="both"/>
        <w:rPr>
          <w:kern w:val="1"/>
        </w:rPr>
      </w:pPr>
      <w:r>
        <w:rPr>
          <w:kern w:val="1"/>
        </w:rPr>
        <w:t>Nichtlineare Texte.</w:t>
      </w:r>
    </w:p>
    <w:p w14:paraId="341B5FA2" w14:textId="77777777" w:rsidR="00000000" w:rsidRDefault="00727C29">
      <w:pPr>
        <w:widowControl w:val="0"/>
        <w:autoSpaceDE w:val="0"/>
        <w:autoSpaceDN w:val="0"/>
        <w:adjustRightInd w:val="0"/>
        <w:spacing w:before="80" w:line="220" w:lineRule="exact"/>
        <w:ind w:right="-6" w:firstLine="397"/>
        <w:jc w:val="both"/>
        <w:rPr>
          <w:kern w:val="1"/>
        </w:rPr>
      </w:pPr>
      <w:r>
        <w:rPr>
          <w:kern w:val="1"/>
        </w:rPr>
        <w:t>Textsortenwissen (Leserbrief, Stellungnahme, Erörterung).</w:t>
      </w:r>
    </w:p>
    <w:p w14:paraId="193087D2" w14:textId="77777777" w:rsidR="00000000" w:rsidRDefault="00727C29">
      <w:pPr>
        <w:widowControl w:val="0"/>
        <w:autoSpaceDE w:val="0"/>
        <w:autoSpaceDN w:val="0"/>
        <w:adjustRightInd w:val="0"/>
        <w:spacing w:before="80" w:line="220" w:lineRule="exact"/>
        <w:ind w:right="-6"/>
        <w:jc w:val="both"/>
        <w:rPr>
          <w:kern w:val="1"/>
        </w:rPr>
      </w:pPr>
      <w:r>
        <w:rPr>
          <w:kern w:val="1"/>
        </w:rPr>
        <w:t>Reflexion:</w:t>
      </w:r>
    </w:p>
    <w:p w14:paraId="75D73F14" w14:textId="77777777" w:rsidR="00000000" w:rsidRDefault="00727C29">
      <w:pPr>
        <w:widowControl w:val="0"/>
        <w:autoSpaceDE w:val="0"/>
        <w:autoSpaceDN w:val="0"/>
        <w:adjustRightInd w:val="0"/>
        <w:spacing w:before="80" w:line="220" w:lineRule="exact"/>
        <w:ind w:right="-6" w:firstLine="397"/>
        <w:jc w:val="both"/>
        <w:rPr>
          <w:kern w:val="1"/>
        </w:rPr>
      </w:pPr>
      <w:r>
        <w:rPr>
          <w:kern w:val="1"/>
        </w:rPr>
        <w:t>Reflexi</w:t>
      </w:r>
      <w:r>
        <w:rPr>
          <w:kern w:val="1"/>
        </w:rPr>
        <w:t>on über Themen aus Gesellschaft, Politik und Wirtschaft.</w:t>
      </w:r>
    </w:p>
    <w:p w14:paraId="5D9BE085" w14:textId="77777777" w:rsidR="00000000" w:rsidRDefault="00727C29">
      <w:pPr>
        <w:widowControl w:val="0"/>
        <w:autoSpaceDE w:val="0"/>
        <w:autoSpaceDN w:val="0"/>
        <w:adjustRightInd w:val="0"/>
        <w:spacing w:before="80" w:line="220" w:lineRule="exact"/>
        <w:ind w:right="-6" w:firstLine="397"/>
        <w:jc w:val="both"/>
        <w:rPr>
          <w:kern w:val="1"/>
        </w:rPr>
      </w:pPr>
      <w:r>
        <w:rPr>
          <w:kern w:val="1"/>
        </w:rPr>
        <w:t>Zielorientierte Nutzung von Medien als Informationsquellen.</w:t>
      </w:r>
    </w:p>
    <w:p w14:paraId="40012AB4" w14:textId="77777777" w:rsidR="00000000" w:rsidRDefault="00727C29">
      <w:pPr>
        <w:widowControl w:val="0"/>
        <w:autoSpaceDE w:val="0"/>
        <w:autoSpaceDN w:val="0"/>
        <w:adjustRightInd w:val="0"/>
        <w:spacing w:before="80" w:line="220" w:lineRule="exact"/>
        <w:ind w:right="-6" w:firstLine="397"/>
        <w:jc w:val="both"/>
        <w:rPr>
          <w:kern w:val="1"/>
        </w:rPr>
      </w:pPr>
      <w:r>
        <w:rPr>
          <w:kern w:val="1"/>
        </w:rPr>
        <w:t>Ausgewählte Beispiele aus der Literatur.</w:t>
      </w:r>
    </w:p>
    <w:p w14:paraId="07D013CF"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6. Semester:</w:t>
      </w:r>
    </w:p>
    <w:p w14:paraId="5494AC90"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66ACEB46"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w:t>
      </w:r>
    </w:p>
    <w:p w14:paraId="12CAC9E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Regeln der Rechtsch</w:t>
      </w:r>
      <w:r>
        <w:rPr>
          <w:kern w:val="1"/>
        </w:rPr>
        <w:t>reibung und Grammatik anwenden;</w:t>
      </w:r>
    </w:p>
    <w:p w14:paraId="08B064D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verstehen wesentliche berufsbezogene Fremdwörter und Fachbegriffe und können diese anwenden;</w:t>
      </w:r>
    </w:p>
    <w:p w14:paraId="7219F96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zu Problemen aus Gesellschaft, Politik und Wirtschaft kritisch Stellung nehmen;</w:t>
      </w:r>
    </w:p>
    <w:p w14:paraId="6981C81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über Aspekte der Berufs- und</w:t>
      </w:r>
      <w:r>
        <w:rPr>
          <w:kern w:val="1"/>
        </w:rPr>
        <w:t xml:space="preserve"> Arbeitswelt reflektieren;</w:t>
      </w:r>
    </w:p>
    <w:p w14:paraId="32E54AD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Informationen einholen, filtern, ordnen, bearbeiten und präsentieren;</w:t>
      </w:r>
    </w:p>
    <w:p w14:paraId="2175981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verfügen über das nötige Textsortenwissen;</w:t>
      </w:r>
    </w:p>
    <w:p w14:paraId="3759613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Texte planen, schreiben und überarbeiten;</w:t>
      </w:r>
    </w:p>
    <w:p w14:paraId="7AF4065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w:t>
      </w:r>
      <w:r>
        <w:rPr>
          <w:kern w:val="1"/>
        </w:rPr>
        <w:t>nnen nichtlineare Texte beschreiben und analysieren;</w:t>
      </w:r>
    </w:p>
    <w:p w14:paraId="7EA37B9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mündlich und schriftlich adressatengerecht formulieren;</w:t>
      </w:r>
    </w:p>
    <w:p w14:paraId="60C916D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verfügen über angemessene Fertigkeiten im Bereich der Sprach- und Schreibrichtigkeit;</w:t>
      </w:r>
    </w:p>
    <w:p w14:paraId="1D7D040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 xml:space="preserve">können Fehler erkennen und damit konstruktiv </w:t>
      </w:r>
      <w:r>
        <w:rPr>
          <w:kern w:val="1"/>
        </w:rPr>
        <w:t>umgehen;</w:t>
      </w:r>
    </w:p>
    <w:p w14:paraId="600F570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zu relevanten Themen der Medienberichterstattung kritisch Stellung nehmen;</w:t>
      </w:r>
    </w:p>
    <w:p w14:paraId="478B92D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ausgewählte Beispiele aus der Literatur unter Anleitung analysieren;</w:t>
      </w:r>
    </w:p>
    <w:p w14:paraId="508E463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Medien zielorientiert als Informationsquellen nutzen.</w:t>
      </w:r>
    </w:p>
    <w:p w14:paraId="7D2941BC"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32CBD69D" w14:textId="77777777" w:rsidR="00000000" w:rsidRDefault="00727C29">
      <w:pPr>
        <w:widowControl w:val="0"/>
        <w:autoSpaceDE w:val="0"/>
        <w:autoSpaceDN w:val="0"/>
        <w:adjustRightInd w:val="0"/>
        <w:spacing w:before="80" w:line="220" w:lineRule="exact"/>
        <w:ind w:right="-6"/>
        <w:jc w:val="both"/>
        <w:rPr>
          <w:kern w:val="1"/>
        </w:rPr>
      </w:pPr>
      <w:r>
        <w:rPr>
          <w:kern w:val="1"/>
        </w:rPr>
        <w:t>Sprachbe</w:t>
      </w:r>
      <w:r>
        <w:rPr>
          <w:kern w:val="1"/>
        </w:rPr>
        <w:t>wusstsein:</w:t>
      </w:r>
    </w:p>
    <w:p w14:paraId="50F50EB0" w14:textId="77777777" w:rsidR="00000000" w:rsidRDefault="00727C29">
      <w:pPr>
        <w:widowControl w:val="0"/>
        <w:autoSpaceDE w:val="0"/>
        <w:autoSpaceDN w:val="0"/>
        <w:adjustRightInd w:val="0"/>
        <w:spacing w:before="80" w:line="220" w:lineRule="exact"/>
        <w:ind w:right="-6" w:firstLine="397"/>
        <w:jc w:val="both"/>
        <w:rPr>
          <w:kern w:val="1"/>
        </w:rPr>
      </w:pPr>
      <w:r>
        <w:rPr>
          <w:kern w:val="1"/>
        </w:rPr>
        <w:t>Rechtschreibung und Grammatik.</w:t>
      </w:r>
    </w:p>
    <w:p w14:paraId="644164FB" w14:textId="77777777" w:rsidR="00000000" w:rsidRDefault="00727C29">
      <w:pPr>
        <w:widowControl w:val="0"/>
        <w:autoSpaceDE w:val="0"/>
        <w:autoSpaceDN w:val="0"/>
        <w:adjustRightInd w:val="0"/>
        <w:spacing w:before="80" w:line="220" w:lineRule="exact"/>
        <w:ind w:right="-6" w:firstLine="397"/>
        <w:jc w:val="both"/>
        <w:rPr>
          <w:kern w:val="1"/>
        </w:rPr>
      </w:pPr>
      <w:r>
        <w:rPr>
          <w:kern w:val="1"/>
        </w:rPr>
        <w:t>Fachbegriffe und Fremdwörter aus dem beruflichen Umfeld.</w:t>
      </w:r>
    </w:p>
    <w:p w14:paraId="3BCBD25E" w14:textId="77777777" w:rsidR="00000000" w:rsidRDefault="00727C29">
      <w:pPr>
        <w:widowControl w:val="0"/>
        <w:autoSpaceDE w:val="0"/>
        <w:autoSpaceDN w:val="0"/>
        <w:adjustRightInd w:val="0"/>
        <w:spacing w:before="80" w:line="220" w:lineRule="exact"/>
        <w:ind w:right="-6"/>
        <w:jc w:val="both"/>
        <w:rPr>
          <w:kern w:val="1"/>
        </w:rPr>
      </w:pPr>
      <w:r>
        <w:rPr>
          <w:kern w:val="1"/>
        </w:rPr>
        <w:t>Zuhören und Sprechen:</w:t>
      </w:r>
    </w:p>
    <w:p w14:paraId="15522A2E" w14:textId="77777777" w:rsidR="00000000" w:rsidRDefault="00727C29">
      <w:pPr>
        <w:widowControl w:val="0"/>
        <w:autoSpaceDE w:val="0"/>
        <w:autoSpaceDN w:val="0"/>
        <w:adjustRightInd w:val="0"/>
        <w:spacing w:before="80" w:line="220" w:lineRule="exact"/>
        <w:ind w:right="-6" w:firstLine="397"/>
        <w:jc w:val="both"/>
        <w:rPr>
          <w:kern w:val="1"/>
        </w:rPr>
      </w:pPr>
      <w:r>
        <w:rPr>
          <w:kern w:val="1"/>
        </w:rPr>
        <w:t>Themen der Medienberichterstattung.</w:t>
      </w:r>
    </w:p>
    <w:p w14:paraId="0C28EBE0" w14:textId="77777777" w:rsidR="00000000" w:rsidRDefault="00727C29">
      <w:pPr>
        <w:widowControl w:val="0"/>
        <w:autoSpaceDE w:val="0"/>
        <w:autoSpaceDN w:val="0"/>
        <w:adjustRightInd w:val="0"/>
        <w:spacing w:before="80" w:line="220" w:lineRule="exact"/>
        <w:ind w:right="-6" w:firstLine="397"/>
        <w:jc w:val="both"/>
        <w:rPr>
          <w:kern w:val="1"/>
        </w:rPr>
      </w:pPr>
      <w:r>
        <w:rPr>
          <w:kern w:val="1"/>
        </w:rPr>
        <w:t>Argumentieren und Appellieren.</w:t>
      </w:r>
    </w:p>
    <w:p w14:paraId="18ED9697" w14:textId="77777777" w:rsidR="00000000" w:rsidRDefault="00727C29">
      <w:pPr>
        <w:widowControl w:val="0"/>
        <w:autoSpaceDE w:val="0"/>
        <w:autoSpaceDN w:val="0"/>
        <w:adjustRightInd w:val="0"/>
        <w:spacing w:before="80" w:line="220" w:lineRule="exact"/>
        <w:ind w:right="-6" w:firstLine="397"/>
        <w:jc w:val="both"/>
        <w:rPr>
          <w:kern w:val="1"/>
        </w:rPr>
      </w:pPr>
      <w:r>
        <w:rPr>
          <w:kern w:val="1"/>
        </w:rPr>
        <w:t>Nichtlineare Texte.</w:t>
      </w:r>
    </w:p>
    <w:p w14:paraId="6DB6EAC1" w14:textId="77777777" w:rsidR="00000000" w:rsidRDefault="00727C29">
      <w:pPr>
        <w:widowControl w:val="0"/>
        <w:autoSpaceDE w:val="0"/>
        <w:autoSpaceDN w:val="0"/>
        <w:adjustRightInd w:val="0"/>
        <w:spacing w:before="80" w:line="220" w:lineRule="exact"/>
        <w:ind w:right="-6"/>
        <w:jc w:val="both"/>
        <w:rPr>
          <w:kern w:val="1"/>
        </w:rPr>
      </w:pPr>
      <w:r>
        <w:rPr>
          <w:kern w:val="1"/>
        </w:rPr>
        <w:t>Lesen:</w:t>
      </w:r>
    </w:p>
    <w:p w14:paraId="1D58EE65" w14:textId="77777777" w:rsidR="00000000" w:rsidRDefault="00727C29">
      <w:pPr>
        <w:widowControl w:val="0"/>
        <w:autoSpaceDE w:val="0"/>
        <w:autoSpaceDN w:val="0"/>
        <w:adjustRightInd w:val="0"/>
        <w:spacing w:before="80" w:line="220" w:lineRule="exact"/>
        <w:ind w:right="-6" w:firstLine="397"/>
        <w:jc w:val="both"/>
        <w:rPr>
          <w:kern w:val="1"/>
        </w:rPr>
      </w:pPr>
      <w:r>
        <w:rPr>
          <w:kern w:val="1"/>
        </w:rPr>
        <w:t>Textsortenwissen (fiktionale und nichtfik</w:t>
      </w:r>
      <w:r>
        <w:rPr>
          <w:kern w:val="1"/>
        </w:rPr>
        <w:t>tionale Texte).</w:t>
      </w:r>
    </w:p>
    <w:p w14:paraId="77BE4AF7" w14:textId="77777777" w:rsidR="00000000" w:rsidRDefault="00727C29">
      <w:pPr>
        <w:widowControl w:val="0"/>
        <w:autoSpaceDE w:val="0"/>
        <w:autoSpaceDN w:val="0"/>
        <w:adjustRightInd w:val="0"/>
        <w:spacing w:before="80" w:line="220" w:lineRule="exact"/>
        <w:ind w:right="-6"/>
        <w:jc w:val="both"/>
        <w:rPr>
          <w:kern w:val="1"/>
        </w:rPr>
      </w:pPr>
      <w:r>
        <w:rPr>
          <w:kern w:val="1"/>
        </w:rPr>
        <w:t>Schreiben:</w:t>
      </w:r>
    </w:p>
    <w:p w14:paraId="5A4EE15C" w14:textId="77777777" w:rsidR="00000000" w:rsidRDefault="00727C29">
      <w:pPr>
        <w:widowControl w:val="0"/>
        <w:autoSpaceDE w:val="0"/>
        <w:autoSpaceDN w:val="0"/>
        <w:adjustRightInd w:val="0"/>
        <w:spacing w:before="80" w:line="220" w:lineRule="exact"/>
        <w:ind w:right="-6" w:firstLine="397"/>
        <w:jc w:val="both"/>
        <w:rPr>
          <w:kern w:val="1"/>
        </w:rPr>
      </w:pPr>
      <w:r>
        <w:rPr>
          <w:kern w:val="1"/>
        </w:rPr>
        <w:t>Teilschritte des Schreibprozesses.</w:t>
      </w:r>
    </w:p>
    <w:p w14:paraId="1F287B8A" w14:textId="77777777" w:rsidR="00000000" w:rsidRDefault="00727C29">
      <w:pPr>
        <w:widowControl w:val="0"/>
        <w:autoSpaceDE w:val="0"/>
        <w:autoSpaceDN w:val="0"/>
        <w:adjustRightInd w:val="0"/>
        <w:spacing w:before="80" w:line="220" w:lineRule="exact"/>
        <w:ind w:right="-6" w:firstLine="397"/>
        <w:jc w:val="both"/>
        <w:rPr>
          <w:kern w:val="1"/>
        </w:rPr>
      </w:pPr>
      <w:r>
        <w:rPr>
          <w:kern w:val="1"/>
        </w:rPr>
        <w:t>Strukturieren von Argumenten.</w:t>
      </w:r>
    </w:p>
    <w:p w14:paraId="6F180CEF" w14:textId="77777777" w:rsidR="00000000" w:rsidRDefault="00727C29">
      <w:pPr>
        <w:widowControl w:val="0"/>
        <w:autoSpaceDE w:val="0"/>
        <w:autoSpaceDN w:val="0"/>
        <w:adjustRightInd w:val="0"/>
        <w:spacing w:before="80" w:line="220" w:lineRule="exact"/>
        <w:ind w:right="-6" w:firstLine="397"/>
        <w:jc w:val="both"/>
        <w:rPr>
          <w:kern w:val="1"/>
        </w:rPr>
      </w:pPr>
      <w:r>
        <w:rPr>
          <w:kern w:val="1"/>
        </w:rPr>
        <w:t>Nichtlineare Texte.</w:t>
      </w:r>
    </w:p>
    <w:p w14:paraId="08B528AF" w14:textId="77777777" w:rsidR="00000000" w:rsidRDefault="00727C29">
      <w:pPr>
        <w:widowControl w:val="0"/>
        <w:autoSpaceDE w:val="0"/>
        <w:autoSpaceDN w:val="0"/>
        <w:adjustRightInd w:val="0"/>
        <w:spacing w:before="80" w:line="220" w:lineRule="exact"/>
        <w:ind w:right="-6" w:firstLine="397"/>
        <w:jc w:val="both"/>
        <w:rPr>
          <w:kern w:val="1"/>
        </w:rPr>
      </w:pPr>
      <w:r>
        <w:rPr>
          <w:kern w:val="1"/>
        </w:rPr>
        <w:t>Textsortenwissen (Leserbrief, Stellungnahme, Erörterung).</w:t>
      </w:r>
    </w:p>
    <w:p w14:paraId="28E67ECB" w14:textId="77777777" w:rsidR="00000000" w:rsidRDefault="00727C29">
      <w:pPr>
        <w:widowControl w:val="0"/>
        <w:autoSpaceDE w:val="0"/>
        <w:autoSpaceDN w:val="0"/>
        <w:adjustRightInd w:val="0"/>
        <w:spacing w:before="80" w:line="220" w:lineRule="exact"/>
        <w:ind w:right="-6"/>
        <w:jc w:val="both"/>
        <w:rPr>
          <w:kern w:val="1"/>
        </w:rPr>
      </w:pPr>
      <w:r>
        <w:rPr>
          <w:kern w:val="1"/>
        </w:rPr>
        <w:t>Reflexion:</w:t>
      </w:r>
    </w:p>
    <w:p w14:paraId="2D9AF495" w14:textId="77777777" w:rsidR="00000000" w:rsidRDefault="00727C29">
      <w:pPr>
        <w:widowControl w:val="0"/>
        <w:autoSpaceDE w:val="0"/>
        <w:autoSpaceDN w:val="0"/>
        <w:adjustRightInd w:val="0"/>
        <w:spacing w:before="80" w:line="220" w:lineRule="exact"/>
        <w:ind w:right="-6" w:firstLine="397"/>
        <w:jc w:val="both"/>
        <w:rPr>
          <w:kern w:val="1"/>
        </w:rPr>
      </w:pPr>
      <w:r>
        <w:rPr>
          <w:kern w:val="1"/>
        </w:rPr>
        <w:t>Reflexion über Themen aus Gesellschaft, Politik und Wirtschaft.</w:t>
      </w:r>
    </w:p>
    <w:p w14:paraId="2CA5D2DE" w14:textId="77777777" w:rsidR="00000000" w:rsidRDefault="00727C29">
      <w:pPr>
        <w:widowControl w:val="0"/>
        <w:autoSpaceDE w:val="0"/>
        <w:autoSpaceDN w:val="0"/>
        <w:adjustRightInd w:val="0"/>
        <w:spacing w:before="80" w:line="220" w:lineRule="exact"/>
        <w:ind w:right="-6" w:firstLine="397"/>
        <w:jc w:val="both"/>
        <w:rPr>
          <w:kern w:val="1"/>
        </w:rPr>
      </w:pPr>
      <w:r>
        <w:rPr>
          <w:kern w:val="1"/>
        </w:rPr>
        <w:t>Medien als Informationsquellen.</w:t>
      </w:r>
    </w:p>
    <w:p w14:paraId="70976736" w14:textId="77777777" w:rsidR="00000000" w:rsidRDefault="00727C29">
      <w:pPr>
        <w:widowControl w:val="0"/>
        <w:autoSpaceDE w:val="0"/>
        <w:autoSpaceDN w:val="0"/>
        <w:adjustRightInd w:val="0"/>
        <w:spacing w:before="80" w:line="220" w:lineRule="exact"/>
        <w:ind w:right="-6" w:firstLine="397"/>
        <w:jc w:val="both"/>
        <w:rPr>
          <w:kern w:val="1"/>
        </w:rPr>
      </w:pPr>
      <w:r>
        <w:rPr>
          <w:kern w:val="1"/>
        </w:rPr>
        <w:t>Ausgewählte Beispiele aus der Literatur.</w:t>
      </w:r>
    </w:p>
    <w:p w14:paraId="7B5F7747"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Schularbeiten:</w:t>
      </w:r>
    </w:p>
    <w:p w14:paraId="186FD7F4" w14:textId="77777777" w:rsidR="00000000" w:rsidRDefault="00727C29">
      <w:pPr>
        <w:widowControl w:val="0"/>
        <w:autoSpaceDE w:val="0"/>
        <w:autoSpaceDN w:val="0"/>
        <w:adjustRightInd w:val="0"/>
        <w:spacing w:before="80" w:line="220" w:lineRule="exact"/>
        <w:ind w:right="-6" w:firstLine="397"/>
        <w:jc w:val="both"/>
        <w:rPr>
          <w:kern w:val="1"/>
        </w:rPr>
      </w:pPr>
      <w:r>
        <w:rPr>
          <w:kern w:val="1"/>
        </w:rPr>
        <w:t>1. Klasse: 2 einstündige Schularbeiten.</w:t>
      </w:r>
    </w:p>
    <w:p w14:paraId="15BC7A8B" w14:textId="77777777" w:rsidR="00000000" w:rsidRDefault="00727C29">
      <w:pPr>
        <w:widowControl w:val="0"/>
        <w:autoSpaceDE w:val="0"/>
        <w:autoSpaceDN w:val="0"/>
        <w:adjustRightInd w:val="0"/>
        <w:spacing w:before="80" w:line="220" w:lineRule="exact"/>
        <w:ind w:right="-6" w:firstLine="397"/>
        <w:jc w:val="both"/>
        <w:rPr>
          <w:kern w:val="1"/>
        </w:rPr>
      </w:pPr>
      <w:r>
        <w:rPr>
          <w:kern w:val="1"/>
        </w:rPr>
        <w:t>2. Klasse: 1 einstündige Schularbeit im 3. Semester, 1 ein- oder zweistündige Schularbeit im 4. Semester.</w:t>
      </w:r>
    </w:p>
    <w:p w14:paraId="7AB5E43C" w14:textId="77777777" w:rsidR="00000000" w:rsidRDefault="00727C29">
      <w:pPr>
        <w:widowControl w:val="0"/>
        <w:autoSpaceDE w:val="0"/>
        <w:autoSpaceDN w:val="0"/>
        <w:adjustRightInd w:val="0"/>
        <w:spacing w:before="80" w:line="220" w:lineRule="exact"/>
        <w:ind w:right="-6" w:firstLine="397"/>
        <w:jc w:val="both"/>
        <w:rPr>
          <w:kern w:val="1"/>
        </w:rPr>
      </w:pPr>
      <w:r>
        <w:rPr>
          <w:kern w:val="1"/>
        </w:rPr>
        <w:t>3. Klasse: 2 zweistünd</w:t>
      </w:r>
      <w:r>
        <w:rPr>
          <w:kern w:val="1"/>
        </w:rPr>
        <w:t>ige Schularbeiten.</w:t>
      </w:r>
    </w:p>
    <w:p w14:paraId="2F01C56A"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kern w:val="1"/>
          <w:sz w:val="22"/>
          <w:szCs w:val="22"/>
        </w:rPr>
        <w:t>2.2 ENGLISCH</w:t>
      </w:r>
    </w:p>
    <w:p w14:paraId="71FF3179"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1. Klasse:</w:t>
      </w:r>
    </w:p>
    <w:p w14:paraId="6619D11C"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1. und 2. Semester:</w:t>
      </w:r>
    </w:p>
    <w:p w14:paraId="07781D94"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26137AA7"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w:t>
      </w:r>
    </w:p>
    <w:p w14:paraId="545521D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verstehen einfache mündliche Kommunikation in alltäglichen und vertrauten Situationen, wenn deutlich und langsam gesprochen wird;</w:t>
      </w:r>
    </w:p>
    <w:p w14:paraId="6101539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verstehen in kurzen einfachen Tonaufnahmen, Podcasts, Radionachrichten sowie Videos über vertraute Themen die Hauptpunkte, wenn langsam und deutlich gesprochen wird;</w:t>
      </w:r>
    </w:p>
    <w:p w14:paraId="0AF15B3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kurzen einfachen Alltags- und Sachtexten zu vertrauten Themen konkrete Inform</w:t>
      </w:r>
      <w:r>
        <w:rPr>
          <w:kern w:val="1"/>
        </w:rPr>
        <w:t>ationen entnehmen und kurze Geschichten verstehen;</w:t>
      </w:r>
    </w:p>
    <w:p w14:paraId="68453B1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verstehen klar formulierte, kurze und einfache Vorschriften und Anleitungen;</w:t>
      </w:r>
    </w:p>
    <w:p w14:paraId="42FA14E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verstehen kurze und einfache E-Mails, SMS, Einträge in Social Networks, Briefe usw., in denen auch Gefühle, Wünsche und Er</w:t>
      </w:r>
      <w:r>
        <w:rPr>
          <w:kern w:val="1"/>
        </w:rPr>
        <w:t>lebnisse beschrieben werden;</w:t>
      </w:r>
    </w:p>
    <w:p w14:paraId="0F012A2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sich in einfachen, routinemäßigen Situationen verständigen, in denen es um einen unkomplizierten und direkten Austausch von Informationen in Zusammenhang mit Familie, sozialen Beziehungen, Ausbildung und Freizeit geht</w:t>
      </w:r>
      <w:r>
        <w:rPr>
          <w:kern w:val="1"/>
        </w:rPr>
        <w:t>;</w:t>
      </w:r>
    </w:p>
    <w:p w14:paraId="3AB9F4A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sehr einfache Mittel anwenden, um ein kurzes Gespräch zu beginnen und zu beenden;</w:t>
      </w:r>
    </w:p>
    <w:p w14:paraId="0AEB7B2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sowohl mündlich als auch schriftlich eine einfache Beschreibung von Menschen, dem Umfeld, Alltagsroutinen, Vorlieben oder Abneigungen usw. geben sowie a</w:t>
      </w:r>
      <w:r>
        <w:rPr>
          <w:kern w:val="1"/>
        </w:rPr>
        <w:t>uf einfache Art über Ereignisse und Erlebnisse berichten,</w:t>
      </w:r>
    </w:p>
    <w:p w14:paraId="06DFF11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sehr einfache kurze Texte zu vertrauten Themen verfassen und dabei die Sätze mit den häufigsten Konnektoren verbinden;</w:t>
      </w:r>
    </w:p>
    <w:p w14:paraId="582FDC9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verfügen über die der Ausbildungshöhe angemessenen linguistischen,</w:t>
      </w:r>
      <w:r>
        <w:rPr>
          <w:kern w:val="1"/>
        </w:rPr>
        <w:t xml:space="preserve"> soziolinguistischen und pragmatischen Kompetenzen.</w:t>
      </w:r>
    </w:p>
    <w:p w14:paraId="3F2F38CB"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11A2A1B6" w14:textId="77777777" w:rsidR="00000000" w:rsidRDefault="00727C29">
      <w:pPr>
        <w:widowControl w:val="0"/>
        <w:autoSpaceDE w:val="0"/>
        <w:autoSpaceDN w:val="0"/>
        <w:adjustRightInd w:val="0"/>
        <w:spacing w:before="80" w:line="220" w:lineRule="exact"/>
        <w:ind w:right="-6"/>
        <w:jc w:val="both"/>
        <w:rPr>
          <w:kern w:val="1"/>
        </w:rPr>
      </w:pPr>
      <w:r>
        <w:rPr>
          <w:kern w:val="1"/>
        </w:rPr>
        <w:t>Themen aus dem Umfeld der Schülerinnen und Schüler:</w:t>
      </w:r>
    </w:p>
    <w:p w14:paraId="27226E0E" w14:textId="77777777" w:rsidR="00000000" w:rsidRDefault="00727C29">
      <w:pPr>
        <w:widowControl w:val="0"/>
        <w:autoSpaceDE w:val="0"/>
        <w:autoSpaceDN w:val="0"/>
        <w:adjustRightInd w:val="0"/>
        <w:spacing w:before="80" w:line="220" w:lineRule="exact"/>
        <w:ind w:right="-6" w:firstLine="397"/>
        <w:jc w:val="both"/>
        <w:rPr>
          <w:kern w:val="1"/>
        </w:rPr>
      </w:pPr>
      <w:r>
        <w:rPr>
          <w:kern w:val="1"/>
        </w:rPr>
        <w:t>zB Familie, Freundeskreis, Freizeit, Interessen, Ausbildung, Wohnen, Alltagsleben, Kleidung, Mode, Speisen und Nahrungsmittel.</w:t>
      </w:r>
    </w:p>
    <w:p w14:paraId="6EE4C5A2" w14:textId="77777777" w:rsidR="00000000" w:rsidRDefault="00727C29">
      <w:pPr>
        <w:widowControl w:val="0"/>
        <w:autoSpaceDE w:val="0"/>
        <w:autoSpaceDN w:val="0"/>
        <w:adjustRightInd w:val="0"/>
        <w:spacing w:before="80" w:line="220" w:lineRule="exact"/>
        <w:ind w:right="-6"/>
        <w:jc w:val="both"/>
        <w:rPr>
          <w:kern w:val="1"/>
        </w:rPr>
      </w:pPr>
      <w:r>
        <w:rPr>
          <w:kern w:val="1"/>
        </w:rPr>
        <w:t>Einfache mündl</w:t>
      </w:r>
      <w:r>
        <w:rPr>
          <w:kern w:val="1"/>
        </w:rPr>
        <w:t>iche und schriftliche Kommunikation:</w:t>
      </w:r>
    </w:p>
    <w:p w14:paraId="597EBAAE" w14:textId="77777777" w:rsidR="00000000" w:rsidRDefault="00727C29">
      <w:pPr>
        <w:widowControl w:val="0"/>
        <w:autoSpaceDE w:val="0"/>
        <w:autoSpaceDN w:val="0"/>
        <w:adjustRightInd w:val="0"/>
        <w:spacing w:before="80" w:line="220" w:lineRule="exact"/>
        <w:ind w:right="-6" w:firstLine="397"/>
        <w:jc w:val="both"/>
        <w:rPr>
          <w:kern w:val="1"/>
        </w:rPr>
      </w:pPr>
      <w:r>
        <w:rPr>
          <w:kern w:val="1"/>
        </w:rPr>
        <w:t>zB Mail, Kommunikation in sozialen Netzwerken, Notizen, Mitteilungen, Gespräche, Einkaufsgespräche, Vereinbarung von Terminen und Treffen, Wegbeschreibung, einfache Telefonate.</w:t>
      </w:r>
    </w:p>
    <w:p w14:paraId="6DCC9587" w14:textId="77777777" w:rsidR="00000000" w:rsidRDefault="00727C29">
      <w:pPr>
        <w:widowControl w:val="0"/>
        <w:autoSpaceDE w:val="0"/>
        <w:autoSpaceDN w:val="0"/>
        <w:adjustRightInd w:val="0"/>
        <w:spacing w:before="80" w:line="220" w:lineRule="exact"/>
        <w:ind w:right="-6"/>
        <w:jc w:val="both"/>
        <w:rPr>
          <w:kern w:val="1"/>
        </w:rPr>
      </w:pPr>
      <w:r>
        <w:rPr>
          <w:kern w:val="1"/>
        </w:rPr>
        <w:t>Einfache Formulare:</w:t>
      </w:r>
    </w:p>
    <w:p w14:paraId="5C914098" w14:textId="77777777" w:rsidR="00000000" w:rsidRDefault="00727C29">
      <w:pPr>
        <w:widowControl w:val="0"/>
        <w:autoSpaceDE w:val="0"/>
        <w:autoSpaceDN w:val="0"/>
        <w:adjustRightInd w:val="0"/>
        <w:spacing w:before="80" w:line="220" w:lineRule="exact"/>
        <w:ind w:right="-6" w:firstLine="397"/>
        <w:jc w:val="both"/>
        <w:rPr>
          <w:kern w:val="1"/>
        </w:rPr>
      </w:pPr>
      <w:r>
        <w:rPr>
          <w:kern w:val="1"/>
        </w:rPr>
        <w:t>zB Anmeldezettel im Ho</w:t>
      </w:r>
      <w:r>
        <w:rPr>
          <w:kern w:val="1"/>
        </w:rPr>
        <w:t>tel oder bei der Einreise, Anmeldung zu einem Kurs oder einer Veranstaltung, Log-in auf einer Website.</w:t>
      </w:r>
    </w:p>
    <w:p w14:paraId="4B67FE6E"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behandelten Kommunikationssituationen bilden die Basis für die systematische Erweiterung des Umfangs und der Qualität des sprachlichen Repertoires.</w:t>
      </w:r>
    </w:p>
    <w:p w14:paraId="6F989B6C"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2</w:t>
      </w:r>
      <w:r>
        <w:rPr>
          <w:spacing w:val="26"/>
          <w:kern w:val="1"/>
        </w:rPr>
        <w:t>. Klasse:</w:t>
      </w:r>
    </w:p>
    <w:p w14:paraId="4C8F79CA"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3. Semester – Kompetenzmodul 3:</w:t>
      </w:r>
    </w:p>
    <w:p w14:paraId="37402874"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335CBD76"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w:t>
      </w:r>
    </w:p>
    <w:p w14:paraId="07DD311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verstehen einfache mündliche Kommunikation in alltä</w:t>
      </w:r>
      <w:r>
        <w:rPr>
          <w:kern w:val="1"/>
        </w:rPr>
        <w:t>glichen und vertrauten Situationen, wenn in deutlich artikulierter Standardsprache und nicht zu schnell gesprochen wird;</w:t>
      </w:r>
    </w:p>
    <w:p w14:paraId="4BB1BF7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verstehen in kurzen Radionachrichten und in einfacheren Tonaufnahmen, Podcasts sowie Videos über vertraute Themen die Hauptpunkte, w</w:t>
      </w:r>
      <w:r>
        <w:rPr>
          <w:kern w:val="1"/>
        </w:rPr>
        <w:t>enn relativ langsam und deutlich gesprochen wird;</w:t>
      </w:r>
    </w:p>
    <w:p w14:paraId="7D0AE5D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einfachen Alltagstexten und einfachen Sachtexten zu vertrauten Themen konkrete Informationen entnehmen und einfache Geschichten verstehen;</w:t>
      </w:r>
    </w:p>
    <w:p w14:paraId="26211A8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 xml:space="preserve">verstehen klar formulierte, einfache Vorschriften und </w:t>
      </w:r>
      <w:r>
        <w:rPr>
          <w:kern w:val="1"/>
        </w:rPr>
        <w:t>Anleitungen;</w:t>
      </w:r>
    </w:p>
    <w:p w14:paraId="5F02FB8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verstehen einfache E-Mails, SMS, Einträge in Social Networks, Briefe usw. im alltäglichen Bereich und in einfachen Situationen der Arbeitswelt;</w:t>
      </w:r>
    </w:p>
    <w:p w14:paraId="1077CE5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sich in einfachen, routinemäßigen Situationen verständigen, in denen es um einen unkom</w:t>
      </w:r>
      <w:r>
        <w:rPr>
          <w:kern w:val="1"/>
        </w:rPr>
        <w:t>plizierten und direkten Austausch von Informationen in Zusammenhang mit Familie, sozialen Beziehungen, Ausbildung, Arbeit und Freizeit geht;</w:t>
      </w:r>
    </w:p>
    <w:p w14:paraId="5F32F1A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einfache Mittel anwenden, um ein Gespräch zu beginnen, kurze Zeit in Gang zu halten und zu beenden;</w:t>
      </w:r>
    </w:p>
    <w:p w14:paraId="406EB4D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w:t>
      </w:r>
      <w:r>
        <w:rPr>
          <w:kern w:val="1"/>
        </w:rPr>
        <w:t>nnen sowohl mündlich als auch schriftlich eine einfache Beschreibung von Menschen, dem Umfeld, Alltagsroutinen, Vorlieben oder Abneigungen usw. geben sowie auf einfache Art über Ereignisse, Erlebnisse und Erfahrungen berichten;</w:t>
      </w:r>
    </w:p>
    <w:p w14:paraId="721D90D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 xml:space="preserve">können einfache Texte zu </w:t>
      </w:r>
      <w:r>
        <w:rPr>
          <w:kern w:val="1"/>
        </w:rPr>
        <w:t>vertrauten Themen verfassen und dabei die Sätze mit den häufigsten Konnektoren verbinden;</w:t>
      </w:r>
    </w:p>
    <w:p w14:paraId="734BAE4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verfügen über die der Ausbildungshöhe angemessenen linguistischen, soziolinguistischen und pragmatischen Kompetenzen;</w:t>
      </w:r>
    </w:p>
    <w:p w14:paraId="3968B52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die erworbenen sprachlichen und fac</w:t>
      </w:r>
      <w:r>
        <w:rPr>
          <w:kern w:val="1"/>
        </w:rPr>
        <w:t>hlichen Kompetenzen teilweise vernetzt anwenden.</w:t>
      </w:r>
    </w:p>
    <w:p w14:paraId="00FB56CB"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453D5C3F" w14:textId="77777777" w:rsidR="00000000" w:rsidRDefault="00727C29">
      <w:pPr>
        <w:widowControl w:val="0"/>
        <w:autoSpaceDE w:val="0"/>
        <w:autoSpaceDN w:val="0"/>
        <w:adjustRightInd w:val="0"/>
        <w:spacing w:before="80" w:line="220" w:lineRule="exact"/>
        <w:ind w:right="-6"/>
        <w:jc w:val="both"/>
        <w:rPr>
          <w:kern w:val="1"/>
        </w:rPr>
      </w:pPr>
      <w:r>
        <w:rPr>
          <w:kern w:val="1"/>
        </w:rPr>
        <w:t>Themen aus dem Umfeld der Schülerinnen und Schüler und einfache berufliche Themen:</w:t>
      </w:r>
    </w:p>
    <w:p w14:paraId="5E08C70F" w14:textId="77777777" w:rsidR="00000000" w:rsidRDefault="00727C29">
      <w:pPr>
        <w:widowControl w:val="0"/>
        <w:autoSpaceDE w:val="0"/>
        <w:autoSpaceDN w:val="0"/>
        <w:adjustRightInd w:val="0"/>
        <w:spacing w:before="80" w:line="220" w:lineRule="exact"/>
        <w:ind w:right="-6" w:firstLine="397"/>
        <w:jc w:val="both"/>
        <w:rPr>
          <w:kern w:val="1"/>
        </w:rPr>
      </w:pPr>
      <w:r>
        <w:rPr>
          <w:kern w:val="1"/>
        </w:rPr>
        <w:t>zB zwischenmenschliche Beziehungen, Freizeitaktivitäten, Wohnen, Bildung, Speisen und Ernährung, Gesundheit und G</w:t>
      </w:r>
      <w:r>
        <w:rPr>
          <w:kern w:val="1"/>
        </w:rPr>
        <w:t>esundheitseinrichtungen, Wellness.</w:t>
      </w:r>
    </w:p>
    <w:p w14:paraId="11C97E84" w14:textId="77777777" w:rsidR="00000000" w:rsidRDefault="00727C29">
      <w:pPr>
        <w:widowControl w:val="0"/>
        <w:autoSpaceDE w:val="0"/>
        <w:autoSpaceDN w:val="0"/>
        <w:adjustRightInd w:val="0"/>
        <w:spacing w:before="80" w:line="220" w:lineRule="exact"/>
        <w:ind w:right="-6"/>
        <w:jc w:val="both"/>
        <w:rPr>
          <w:kern w:val="1"/>
        </w:rPr>
      </w:pPr>
      <w:r>
        <w:rPr>
          <w:kern w:val="1"/>
        </w:rPr>
        <w:t>Einfache mündliche und schriftliche Kommunikation:</w:t>
      </w:r>
    </w:p>
    <w:p w14:paraId="7A074F4A" w14:textId="77777777" w:rsidR="00000000" w:rsidRDefault="00727C29">
      <w:pPr>
        <w:widowControl w:val="0"/>
        <w:autoSpaceDE w:val="0"/>
        <w:autoSpaceDN w:val="0"/>
        <w:adjustRightInd w:val="0"/>
        <w:spacing w:before="80" w:line="220" w:lineRule="exact"/>
        <w:ind w:right="-6" w:firstLine="397"/>
        <w:jc w:val="both"/>
        <w:rPr>
          <w:kern w:val="1"/>
        </w:rPr>
      </w:pPr>
      <w:r>
        <w:rPr>
          <w:kern w:val="1"/>
        </w:rPr>
        <w:t>Vertiefung und Erweiterung.</w:t>
      </w:r>
    </w:p>
    <w:p w14:paraId="0579B2B6" w14:textId="77777777" w:rsidR="00000000" w:rsidRDefault="00727C29">
      <w:pPr>
        <w:widowControl w:val="0"/>
        <w:autoSpaceDE w:val="0"/>
        <w:autoSpaceDN w:val="0"/>
        <w:adjustRightInd w:val="0"/>
        <w:spacing w:before="80" w:line="220" w:lineRule="exact"/>
        <w:ind w:right="-6"/>
        <w:jc w:val="both"/>
        <w:rPr>
          <w:kern w:val="1"/>
        </w:rPr>
      </w:pPr>
      <w:r>
        <w:rPr>
          <w:kern w:val="1"/>
        </w:rPr>
        <w:t>Mündliche und schriftliche Kommunikation in einfachen Situationen der Arbeitswelt:</w:t>
      </w:r>
    </w:p>
    <w:p w14:paraId="28C9A817" w14:textId="77777777" w:rsidR="00000000" w:rsidRDefault="00727C29">
      <w:pPr>
        <w:widowControl w:val="0"/>
        <w:autoSpaceDE w:val="0"/>
        <w:autoSpaceDN w:val="0"/>
        <w:adjustRightInd w:val="0"/>
        <w:spacing w:before="80" w:line="220" w:lineRule="exact"/>
        <w:ind w:right="-6" w:firstLine="397"/>
        <w:jc w:val="both"/>
        <w:rPr>
          <w:kern w:val="1"/>
        </w:rPr>
      </w:pPr>
      <w:r>
        <w:rPr>
          <w:kern w:val="1"/>
        </w:rPr>
        <w:t>Insbesondere im Bereich Reisen, Hotellerie und Gastronomie.</w:t>
      </w:r>
      <w:r>
        <w:rPr>
          <w:kern w:val="1"/>
        </w:rPr>
        <w:t xml:space="preserve"> Einfache Telefonate.</w:t>
      </w:r>
    </w:p>
    <w:p w14:paraId="5B424821"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behandelten Kommunikationssituationen bilden die Basis für die systematische Erweiterung des Umfangs und der Qualität des sprachlichen Repertoires.</w:t>
      </w:r>
    </w:p>
    <w:p w14:paraId="18D608A9"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4. Semester – Kompetenzmodul 4:</w:t>
      </w:r>
    </w:p>
    <w:p w14:paraId="6616F9BC"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1A777FEF"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w:t>
      </w:r>
      <w:r>
        <w:rPr>
          <w:kern w:val="1"/>
        </w:rPr>
        <w:t>lerinnen und Schüler</w:t>
      </w:r>
    </w:p>
    <w:p w14:paraId="7573B71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verstehen mündliche Kommunikation in alltäglichen und vertrauten Situationen, wenn in deutlich artikulierter Standardsprache gesprochen wird;</w:t>
      </w:r>
    </w:p>
    <w:p w14:paraId="73448B5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verstehen in kurzen Radionachrichten und in einfacheren Tonaufnahmen, Podcasts sowie Vi</w:t>
      </w:r>
      <w:r>
        <w:rPr>
          <w:kern w:val="1"/>
        </w:rPr>
        <w:t>deos über vertraute Themen die Hauptaussagen und konkrete Einzelinformationen, wenn relativ langsam und deutlich gesprochen wird;</w:t>
      </w:r>
    </w:p>
    <w:p w14:paraId="27A3085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einfachen Alltagstexten und unkomplizierten Sachtexten zu vertrauten Themen konkrete Informationen entnehmen und ein</w:t>
      </w:r>
      <w:r>
        <w:rPr>
          <w:kern w:val="1"/>
        </w:rPr>
        <w:t>fache Geschichten verstehen;</w:t>
      </w:r>
    </w:p>
    <w:p w14:paraId="3483A2D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verstehen klar formulierte, unkomplizierte Vorschriften und Anleitungen;</w:t>
      </w:r>
    </w:p>
    <w:p w14:paraId="390AAC2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verstehen E-Mails, SMS, Einträge in Social Networks, Briefe usw. im alltäglichen Bereich und in einfachen Situationen der Arbeitswelt und können adr</w:t>
      </w:r>
      <w:r>
        <w:rPr>
          <w:kern w:val="1"/>
        </w:rPr>
        <w:t>essaten- und situationsadäquat darauf reagieren;</w:t>
      </w:r>
    </w:p>
    <w:p w14:paraId="697C42A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sich in einfachen Situationen verständigen, in denen es um einen Austausch von Informationen und Meinungen in Zusammenhang mit Familie, sozialen Beziehungen, Schule, Arbeit und Freizeit geht;</w:t>
      </w:r>
    </w:p>
    <w:p w14:paraId="5F1576E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w:t>
      </w:r>
      <w:r>
        <w:rPr>
          <w:kern w:val="1"/>
        </w:rPr>
        <w:t>nnen einfache Mittel anwenden, um ein Gespräch zu beginnen, kurze Zeit in Gang zu halten und zu beenden;</w:t>
      </w:r>
    </w:p>
    <w:p w14:paraId="55804AC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sowohl mündlich als auch schriftlich eine unkomplizierte Beschreibung von Menschen, Lebens- oder Arbeitsbedingungen, Alltagsroutinen, Vorlieb</w:t>
      </w:r>
      <w:r>
        <w:rPr>
          <w:kern w:val="1"/>
        </w:rPr>
        <w:t>en oder Abneigungen usw. geben sowie auf einfache Art über Ereignisse, Erlebnisse und Erfahrungen berichten;</w:t>
      </w:r>
    </w:p>
    <w:p w14:paraId="35C15E4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einfache Texte zu vertrauten Themen verfassen und dabei die Sätze mit den häufigsten Konnektoren verbinden;</w:t>
      </w:r>
    </w:p>
    <w:p w14:paraId="5649B2A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anderen Kulturen un</w:t>
      </w:r>
      <w:r>
        <w:rPr>
          <w:kern w:val="1"/>
        </w:rPr>
        <w:t>d anderen Lebensformen offen gegenüberstehen;</w:t>
      </w:r>
    </w:p>
    <w:p w14:paraId="6457EF6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ihre sprachlichen Fähigkeiten einschätzen, verfügen über Strategien zum Spracherwerb und nutzen unterschiedliche Formen des Lernens;</w:t>
      </w:r>
    </w:p>
    <w:p w14:paraId="1C8960B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verfügen über die der Ausbildungshöhe angemessenen linguistische</w:t>
      </w:r>
      <w:r>
        <w:rPr>
          <w:kern w:val="1"/>
        </w:rPr>
        <w:t>n, soziolinguistischen und pragmatischen Kompetenzen;</w:t>
      </w:r>
    </w:p>
    <w:p w14:paraId="5D4F71A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die erworbenen sprachlichen und fachlichen Kompetenzen teilweise vernetzt anwenden.</w:t>
      </w:r>
    </w:p>
    <w:p w14:paraId="4BC88144"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6613E6DE" w14:textId="77777777" w:rsidR="00000000" w:rsidRDefault="00727C29">
      <w:pPr>
        <w:widowControl w:val="0"/>
        <w:autoSpaceDE w:val="0"/>
        <w:autoSpaceDN w:val="0"/>
        <w:adjustRightInd w:val="0"/>
        <w:spacing w:before="80" w:line="220" w:lineRule="exact"/>
        <w:ind w:right="-6"/>
        <w:jc w:val="both"/>
        <w:rPr>
          <w:kern w:val="1"/>
        </w:rPr>
      </w:pPr>
      <w:r>
        <w:rPr>
          <w:kern w:val="1"/>
        </w:rPr>
        <w:t>Themen aus dem Umfeld der Schülerinnen und Schüler und einfache berufliche Themen:</w:t>
      </w:r>
    </w:p>
    <w:p w14:paraId="248CB255" w14:textId="77777777" w:rsidR="00000000" w:rsidRDefault="00727C29">
      <w:pPr>
        <w:widowControl w:val="0"/>
        <w:autoSpaceDE w:val="0"/>
        <w:autoSpaceDN w:val="0"/>
        <w:adjustRightInd w:val="0"/>
        <w:spacing w:before="80" w:line="220" w:lineRule="exact"/>
        <w:ind w:right="-6" w:firstLine="397"/>
        <w:jc w:val="both"/>
        <w:rPr>
          <w:kern w:val="1"/>
        </w:rPr>
      </w:pPr>
      <w:r>
        <w:rPr>
          <w:kern w:val="1"/>
        </w:rPr>
        <w:t>zB zwischenmen</w:t>
      </w:r>
      <w:r>
        <w:rPr>
          <w:kern w:val="1"/>
        </w:rPr>
        <w:t>schliche Beziehungen, Freizeitaktivitäten, Tourismus und Gastronomie, Gesundheit.</w:t>
      </w:r>
    </w:p>
    <w:p w14:paraId="44A23EFF" w14:textId="77777777" w:rsidR="00000000" w:rsidRDefault="00727C29">
      <w:pPr>
        <w:widowControl w:val="0"/>
        <w:autoSpaceDE w:val="0"/>
        <w:autoSpaceDN w:val="0"/>
        <w:adjustRightInd w:val="0"/>
        <w:spacing w:before="80" w:line="220" w:lineRule="exact"/>
        <w:ind w:right="-6"/>
        <w:jc w:val="both"/>
        <w:rPr>
          <w:kern w:val="1"/>
        </w:rPr>
      </w:pPr>
      <w:r>
        <w:rPr>
          <w:kern w:val="1"/>
        </w:rPr>
        <w:t>Mündliche und schriftliche Kommunikation:</w:t>
      </w:r>
    </w:p>
    <w:p w14:paraId="1F57877E" w14:textId="77777777" w:rsidR="00000000" w:rsidRDefault="00727C29">
      <w:pPr>
        <w:widowControl w:val="0"/>
        <w:autoSpaceDE w:val="0"/>
        <w:autoSpaceDN w:val="0"/>
        <w:adjustRightInd w:val="0"/>
        <w:spacing w:before="80" w:line="220" w:lineRule="exact"/>
        <w:ind w:right="-6" w:firstLine="397"/>
        <w:jc w:val="both"/>
        <w:rPr>
          <w:kern w:val="1"/>
        </w:rPr>
      </w:pPr>
      <w:r>
        <w:rPr>
          <w:kern w:val="1"/>
        </w:rPr>
        <w:t>Vertiefung und Erweiterung.</w:t>
      </w:r>
    </w:p>
    <w:p w14:paraId="7BF5B1DB" w14:textId="77777777" w:rsidR="00000000" w:rsidRDefault="00727C29">
      <w:pPr>
        <w:widowControl w:val="0"/>
        <w:autoSpaceDE w:val="0"/>
        <w:autoSpaceDN w:val="0"/>
        <w:adjustRightInd w:val="0"/>
        <w:spacing w:before="80" w:line="220" w:lineRule="exact"/>
        <w:ind w:right="-6"/>
        <w:jc w:val="both"/>
        <w:rPr>
          <w:kern w:val="1"/>
        </w:rPr>
      </w:pPr>
      <w:r>
        <w:rPr>
          <w:kern w:val="1"/>
        </w:rPr>
        <w:t>Mündliche und schriftliche Kommunikation in einfachen Situationen der Arbeitswelt:</w:t>
      </w:r>
    </w:p>
    <w:p w14:paraId="1BB50A88" w14:textId="77777777" w:rsidR="00000000" w:rsidRDefault="00727C29">
      <w:pPr>
        <w:widowControl w:val="0"/>
        <w:autoSpaceDE w:val="0"/>
        <w:autoSpaceDN w:val="0"/>
        <w:adjustRightInd w:val="0"/>
        <w:spacing w:before="80" w:line="220" w:lineRule="exact"/>
        <w:ind w:right="-6" w:firstLine="397"/>
        <w:jc w:val="both"/>
        <w:rPr>
          <w:kern w:val="1"/>
        </w:rPr>
      </w:pPr>
      <w:r>
        <w:rPr>
          <w:kern w:val="1"/>
        </w:rPr>
        <w:t>Insbesondere im Bereich Reisen, Hotellerie und Gastronomie (zB Zimmersuche und -buchung, Rezeptionsgespräche, Gästebetreuung, Beschreibung von Speisen), einfache Telefonate.</w:t>
      </w:r>
    </w:p>
    <w:p w14:paraId="0B61D382"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behandelten Kommunikationssituationen bilden die Basis für die systematische E</w:t>
      </w:r>
      <w:r>
        <w:rPr>
          <w:kern w:val="1"/>
        </w:rPr>
        <w:t>rweiterung des Umfangs und der Qualität des sprachlichen Repertoires.</w:t>
      </w:r>
    </w:p>
    <w:p w14:paraId="42FBDC5F"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3. Klasse – Kompetenzmodul 5:</w:t>
      </w:r>
    </w:p>
    <w:p w14:paraId="5342008D"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5. Semester:</w:t>
      </w:r>
    </w:p>
    <w:p w14:paraId="261C0B79"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1CF0EA2A"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w:t>
      </w:r>
    </w:p>
    <w:p w14:paraId="6154127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 xml:space="preserve">verstehen mündliche Kommunikation in einer Reihe von vertrauten Situationen aus dem </w:t>
      </w:r>
      <w:r>
        <w:rPr>
          <w:kern w:val="1"/>
        </w:rPr>
        <w:t>alltäglichen und beruflichen Bereich, wenn in deutlich artikulierter Standardsprache gesprochen wird;</w:t>
      </w:r>
    </w:p>
    <w:p w14:paraId="71563F5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verstehen in Tonaufnahmen, Podcasts, Radionachrichten sowie Videos über vertraute Themen die Hauptaussagen und konkrete Einzelinformationen, wenn in de</w:t>
      </w:r>
      <w:r>
        <w:rPr>
          <w:kern w:val="1"/>
        </w:rPr>
        <w:t>utlich artikulierter Standardsprache gesprochen wird;</w:t>
      </w:r>
    </w:p>
    <w:p w14:paraId="14C7F49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einfachen Alltags- und Sachtexten zu vertrauten Themen wichtige Informationen entnehmen und in unkomplizierten Zeitungsartikeln zu vertrauten Themen die wesentlichen Punkte erfassen;</w:t>
      </w:r>
    </w:p>
    <w:p w14:paraId="55FE5F7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verste</w:t>
      </w:r>
      <w:r>
        <w:rPr>
          <w:kern w:val="1"/>
        </w:rPr>
        <w:t>hen klar formulierte, umfassendere Anweisungen, Vorschriften, Anleitungen, Fragen und Auskünfte in Alltags-, Ausbildungs- und Berufssituationen sowie auf Reisen;</w:t>
      </w:r>
    </w:p>
    <w:p w14:paraId="1AA1AE6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verstehen E-Mails, SMS, Einträge in Social Networks, Briefe usw. im alltäglichen Bereich un</w:t>
      </w:r>
      <w:r>
        <w:rPr>
          <w:kern w:val="1"/>
        </w:rPr>
        <w:t>d in einer Reihe von Situationen der Arbeitswelt und können adressaten- und situationsadäquat darauf reagieren;</w:t>
      </w:r>
    </w:p>
    <w:p w14:paraId="47AB77A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Informationen aus unterschiedlichen Quellen beschaffen, filtern, bewerten und gezielt einsetzen;</w:t>
      </w:r>
    </w:p>
    <w:p w14:paraId="181A5F9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sich in einer Reihe von unt</w:t>
      </w:r>
      <w:r>
        <w:rPr>
          <w:kern w:val="1"/>
        </w:rPr>
        <w:t>erschiedlichen Situationen verständigen, in denen es um einen Austausch von Informationen und Meinungen in Zusammenhang mit Familie, sozialen Beziehungen, Schule, Arbeit und Freizeit geht;</w:t>
      </w:r>
    </w:p>
    <w:p w14:paraId="46D3065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eine Reihe von sprachlichen Mitteln anwenden, um ein Gesp</w:t>
      </w:r>
      <w:r>
        <w:rPr>
          <w:kern w:val="1"/>
        </w:rPr>
        <w:t>räch zu beginnen, in Gang zu halten und zu beenden;</w:t>
      </w:r>
    </w:p>
    <w:p w14:paraId="28A71E8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sowohl mündlich als auch schriftlich unkomplizierte Beschreibungen zu verschiedenen vertrauten Themen geben, Meinungen äußern sowie über Ereignisse, Erlebnisse und Erfahrungen berichten;</w:t>
      </w:r>
    </w:p>
    <w:p w14:paraId="2E4C1D7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w:t>
      </w:r>
      <w:r>
        <w:rPr>
          <w:kern w:val="1"/>
        </w:rPr>
        <w:t>en vorbereitete, unkomplizierte Kurzpräsentationen – auch medienunterstützt – durchführen;</w:t>
      </w:r>
    </w:p>
    <w:p w14:paraId="3912CC4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unkomplizierte Texte zu vertrauten Themen verfassen und dabei die Sätze mit einer Auswahl an Konnektoren verbinden;</w:t>
      </w:r>
    </w:p>
    <w:p w14:paraId="2132765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 xml:space="preserve">können anderen Kulturen und anderen </w:t>
      </w:r>
      <w:r>
        <w:rPr>
          <w:kern w:val="1"/>
        </w:rPr>
        <w:t>Lebensformen offen gegenüberstehen;</w:t>
      </w:r>
    </w:p>
    <w:p w14:paraId="27F1A45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ihre sprachlichen Fähigkeiten einschätzen, verfügen über Strategien zum Spracherwerb und nutzen unterschiedliche Formen des Lernens;</w:t>
      </w:r>
    </w:p>
    <w:p w14:paraId="7C3A902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verfügen über die der Ausbildungshö</w:t>
      </w:r>
      <w:r>
        <w:rPr>
          <w:kern w:val="1"/>
        </w:rPr>
        <w:t>he angemessenen linguistischen, soziolinguistischen und pragmatischen Kompetenzen;</w:t>
      </w:r>
    </w:p>
    <w:p w14:paraId="6DB9B76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die erworbenen sprachlichen und fachlichen Kompetenzen vernetzt anwenden.</w:t>
      </w:r>
    </w:p>
    <w:p w14:paraId="08BDFF4E"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7BF803D0" w14:textId="77777777" w:rsidR="00000000" w:rsidRDefault="00727C29">
      <w:pPr>
        <w:widowControl w:val="0"/>
        <w:autoSpaceDE w:val="0"/>
        <w:autoSpaceDN w:val="0"/>
        <w:adjustRightInd w:val="0"/>
        <w:spacing w:before="80" w:line="220" w:lineRule="exact"/>
        <w:ind w:right="-6"/>
        <w:jc w:val="both"/>
        <w:rPr>
          <w:kern w:val="1"/>
        </w:rPr>
      </w:pPr>
      <w:r>
        <w:rPr>
          <w:kern w:val="1"/>
        </w:rPr>
        <w:t>Themen aus dem Umfeld der Schülerinnen und Schü</w:t>
      </w:r>
      <w:r>
        <w:rPr>
          <w:kern w:val="1"/>
        </w:rPr>
        <w:t>ler sowie aktuelle gesellschaftliche und berufliche Themen:</w:t>
      </w:r>
    </w:p>
    <w:p w14:paraId="74B73068" w14:textId="77777777" w:rsidR="00000000" w:rsidRDefault="00727C29">
      <w:pPr>
        <w:widowControl w:val="0"/>
        <w:autoSpaceDE w:val="0"/>
        <w:autoSpaceDN w:val="0"/>
        <w:adjustRightInd w:val="0"/>
        <w:spacing w:before="80" w:line="220" w:lineRule="exact"/>
        <w:ind w:right="-6" w:firstLine="397"/>
        <w:jc w:val="both"/>
        <w:rPr>
          <w:kern w:val="1"/>
        </w:rPr>
      </w:pPr>
      <w:r>
        <w:rPr>
          <w:kern w:val="1"/>
        </w:rPr>
        <w:t>zB Tourismus, Ernährung, Gesundheit, Lebenswirklichkeiten Jugendlicher in verschiedenen Ländern, Werbung.</w:t>
      </w:r>
    </w:p>
    <w:p w14:paraId="32C8EAB6" w14:textId="77777777" w:rsidR="00000000" w:rsidRDefault="00727C29">
      <w:pPr>
        <w:widowControl w:val="0"/>
        <w:autoSpaceDE w:val="0"/>
        <w:autoSpaceDN w:val="0"/>
        <w:adjustRightInd w:val="0"/>
        <w:spacing w:before="80" w:line="220" w:lineRule="exact"/>
        <w:ind w:right="-6"/>
        <w:jc w:val="both"/>
        <w:rPr>
          <w:kern w:val="1"/>
        </w:rPr>
      </w:pPr>
      <w:r>
        <w:rPr>
          <w:kern w:val="1"/>
        </w:rPr>
        <w:t>Einfache mündliche und schriftliche berufsbezogene Kommunikation:</w:t>
      </w:r>
    </w:p>
    <w:p w14:paraId="60E1155E" w14:textId="77777777" w:rsidR="00000000" w:rsidRDefault="00727C29">
      <w:pPr>
        <w:widowControl w:val="0"/>
        <w:autoSpaceDE w:val="0"/>
        <w:autoSpaceDN w:val="0"/>
        <w:adjustRightInd w:val="0"/>
        <w:spacing w:before="80" w:line="220" w:lineRule="exact"/>
        <w:ind w:right="-6" w:firstLine="397"/>
        <w:jc w:val="both"/>
        <w:rPr>
          <w:kern w:val="1"/>
        </w:rPr>
      </w:pPr>
      <w:r>
        <w:rPr>
          <w:kern w:val="1"/>
        </w:rPr>
        <w:t>zB Memos, Anfragen, Bean</w:t>
      </w:r>
      <w:r>
        <w:rPr>
          <w:kern w:val="1"/>
        </w:rPr>
        <w:t>twortung von Anfragen, Bestellung, Reservierung.</w:t>
      </w:r>
    </w:p>
    <w:p w14:paraId="35FD9B67" w14:textId="77777777" w:rsidR="00000000" w:rsidRDefault="00727C29">
      <w:pPr>
        <w:widowControl w:val="0"/>
        <w:autoSpaceDE w:val="0"/>
        <w:autoSpaceDN w:val="0"/>
        <w:adjustRightInd w:val="0"/>
        <w:spacing w:before="80" w:line="220" w:lineRule="exact"/>
        <w:ind w:right="-6" w:firstLine="397"/>
        <w:jc w:val="both"/>
        <w:rPr>
          <w:kern w:val="1"/>
        </w:rPr>
      </w:pPr>
      <w:r>
        <w:rPr>
          <w:kern w:val="1"/>
        </w:rPr>
        <w:t>Bewerbung, Praxisreflexion, Arbeitsfelder und –abläufe, Kommunikationstechnologie.</w:t>
      </w:r>
    </w:p>
    <w:p w14:paraId="5D3F999B" w14:textId="77777777" w:rsidR="00000000" w:rsidRDefault="00727C29">
      <w:pPr>
        <w:widowControl w:val="0"/>
        <w:autoSpaceDE w:val="0"/>
        <w:autoSpaceDN w:val="0"/>
        <w:adjustRightInd w:val="0"/>
        <w:spacing w:before="80" w:line="220" w:lineRule="exact"/>
        <w:ind w:right="-6"/>
        <w:jc w:val="both"/>
        <w:rPr>
          <w:kern w:val="1"/>
        </w:rPr>
      </w:pPr>
      <w:r>
        <w:rPr>
          <w:kern w:val="1"/>
        </w:rPr>
        <w:t>Mündliche und schriftliche Kommunikation:</w:t>
      </w:r>
    </w:p>
    <w:p w14:paraId="6BF4AB51" w14:textId="77777777" w:rsidR="00000000" w:rsidRDefault="00727C29">
      <w:pPr>
        <w:widowControl w:val="0"/>
        <w:autoSpaceDE w:val="0"/>
        <w:autoSpaceDN w:val="0"/>
        <w:adjustRightInd w:val="0"/>
        <w:spacing w:before="80" w:line="220" w:lineRule="exact"/>
        <w:ind w:right="-6" w:firstLine="397"/>
        <w:jc w:val="both"/>
        <w:rPr>
          <w:kern w:val="1"/>
        </w:rPr>
      </w:pPr>
      <w:r>
        <w:rPr>
          <w:kern w:val="1"/>
        </w:rPr>
        <w:t>Vertiefung und Erweiterung.</w:t>
      </w:r>
    </w:p>
    <w:p w14:paraId="245D44BA"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Kommunikationssituationen bilden die Basis für die</w:t>
      </w:r>
      <w:r>
        <w:rPr>
          <w:kern w:val="1"/>
        </w:rPr>
        <w:t xml:space="preserve"> systematische Erweiterung des Umfangs und der Qualität des sprachlichen Repertoires.</w:t>
      </w:r>
    </w:p>
    <w:p w14:paraId="2922689E"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6. Semester:</w:t>
      </w:r>
    </w:p>
    <w:p w14:paraId="28142F18"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295F8051"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w:t>
      </w:r>
    </w:p>
    <w:p w14:paraId="4FCA59A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verstehen mündliche Kommunikation in einer Reihe von vertrauten Situationen aus dem alltäglichen u</w:t>
      </w:r>
      <w:r>
        <w:rPr>
          <w:kern w:val="1"/>
        </w:rPr>
        <w:t>nd beruflichen Bereich, wenn in deutlich artikulierter Standardsprache gesprochen wird;</w:t>
      </w:r>
    </w:p>
    <w:p w14:paraId="20DF08C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verstehen in Tonaufnahmen, Podcasts, Radionachrichten sowie Videos über vertraute Themen die Hauptaussagen und konkrete Einzelinformationen, wenn in deutlich artikul</w:t>
      </w:r>
      <w:r>
        <w:rPr>
          <w:kern w:val="1"/>
        </w:rPr>
        <w:t>ierter Standardsprache gesprochen wird;</w:t>
      </w:r>
    </w:p>
    <w:p w14:paraId="2761A13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einfachen Alltags- und Sachtexten zu vertrauten Themen wichtige Informationen entnehmen und in unkomplizierten Zeitungsartikeln zu vertrauten Themen die wesentlichen Punkte erfassen;</w:t>
      </w:r>
    </w:p>
    <w:p w14:paraId="6771FD9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verstehen klar formu</w:t>
      </w:r>
      <w:r>
        <w:rPr>
          <w:kern w:val="1"/>
        </w:rPr>
        <w:t>lierte, umfassendere Anweisungen, Vorschriften, Anleitungen, Fragen und Auskünfte in Alltags-, Ausbildungs- und Berufssituationen sowie auf Reisen;</w:t>
      </w:r>
    </w:p>
    <w:p w14:paraId="1B1B52F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verstehen E-Mails, SMS, Einträge in Social Networks, Briefe usw. im alltäglichen Bereich und in einer Rei</w:t>
      </w:r>
      <w:r>
        <w:rPr>
          <w:kern w:val="1"/>
        </w:rPr>
        <w:t>he von Situationen der Arbeitswelt und können adressaten- und situationsadäquat darauf reagieren;</w:t>
      </w:r>
    </w:p>
    <w:p w14:paraId="0249B86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Informationen aus unterschiedlichen Quellen beschaffen, filtern, bewerten und gezielt einsetzen;</w:t>
      </w:r>
    </w:p>
    <w:p w14:paraId="6133FA8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w:t>
      </w:r>
      <w:r>
        <w:rPr>
          <w:kern w:val="1"/>
        </w:rPr>
        <w:t>nnen sich in einer Reihe von unterschiedlichen Situationen verständigen, in denen es um einen Austausch von Informationen und Meinungen in Zusammenhang mit Familie, sozialen Beziehungen, Schule, Arbeit und Freizeit geht;</w:t>
      </w:r>
    </w:p>
    <w:p w14:paraId="221E958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eine Reihe von sprachlich</w:t>
      </w:r>
      <w:r>
        <w:rPr>
          <w:kern w:val="1"/>
        </w:rPr>
        <w:t>en Mitteln anwenden, um ein Gespräch zu beginnen, in Gang zu halten und zu beenden;</w:t>
      </w:r>
    </w:p>
    <w:p w14:paraId="0A5AA13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sowohl mündlich als auch schriftlich unkomplizierte Beschreibungen zu verschiedenen vertrauten Themen geben, Meinungen äußern sowie über Ereignisse, Erlebnisse un</w:t>
      </w:r>
      <w:r>
        <w:rPr>
          <w:kern w:val="1"/>
        </w:rPr>
        <w:t>d Erfahrungen berichten;</w:t>
      </w:r>
    </w:p>
    <w:p w14:paraId="51E7F15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vorbereitete, unkomplizierte Kurzpräsentationen – auch medienunterstützt – durchführen;</w:t>
      </w:r>
    </w:p>
    <w:p w14:paraId="4A230E3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unkomplizierte Texte zu vertrauten Themen verfassen und dabei die Sätze mit einer Auswahl an Konnektoren verbinden;</w:t>
      </w:r>
    </w:p>
    <w:p w14:paraId="3DE646B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w:t>
      </w:r>
      <w:r>
        <w:rPr>
          <w:kern w:val="1"/>
        </w:rPr>
        <w:t>en anderen Kulturen und anderen Lebensformen offen gegenüberstehen;</w:t>
      </w:r>
    </w:p>
    <w:p w14:paraId="46341E1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ihre sprachlichen Fähigkeiten einschätzen, verfügen über Strategien zum Spracherwerb und nutzen unterschiedliche Formen des Lernens;</w:t>
      </w:r>
    </w:p>
    <w:p w14:paraId="587448D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zeigen eine gute Beherrschung des Grundwor</w:t>
      </w:r>
      <w:r>
        <w:rPr>
          <w:kern w:val="1"/>
        </w:rPr>
        <w:t>tschatzes, machen aber noch elementare Fehler, wenn es darum geht, komplexere Sachverhalte auszudrücken oder wenig vertraute Themen und Situationen zu bewältigen;</w:t>
      </w:r>
    </w:p>
    <w:p w14:paraId="001BB8E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ein Repertoire von einfachen Strukturen und von häufig verwendeten Redefloskeln und</w:t>
      </w:r>
      <w:r>
        <w:rPr>
          <w:kern w:val="1"/>
        </w:rPr>
        <w:t xml:space="preserve"> Wendungen ausreichend korrekt verwenden, machen aber noch elementare Fehler; trotzdem wird in der Regel klar, was sie ausdrücken möchten;</w:t>
      </w:r>
    </w:p>
    <w:p w14:paraId="42902F8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verfügen über eine verständliche Aussprache, auch wenn ein fremder Akzent offensichtlich ist und manchmal etwas fa</w:t>
      </w:r>
      <w:r>
        <w:rPr>
          <w:kern w:val="1"/>
        </w:rPr>
        <w:t>lsch ausgesprochen wird;</w:t>
      </w:r>
    </w:p>
    <w:p w14:paraId="307B68A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zeigen eine Rechtschreibung, Zeichensetzung und Gestaltung die exakt genug ist, so dass die Texte großteils verständlich sind;</w:t>
      </w:r>
    </w:p>
    <w:p w14:paraId="096B333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die erworbenen sprachlichen und fachlichen Kompetenzen vernetzt anwenden.</w:t>
      </w:r>
    </w:p>
    <w:p w14:paraId="70980583"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13187891" w14:textId="77777777" w:rsidR="00000000" w:rsidRDefault="00727C29">
      <w:pPr>
        <w:widowControl w:val="0"/>
        <w:autoSpaceDE w:val="0"/>
        <w:autoSpaceDN w:val="0"/>
        <w:adjustRightInd w:val="0"/>
        <w:spacing w:before="80" w:line="220" w:lineRule="exact"/>
        <w:ind w:right="-6"/>
        <w:jc w:val="both"/>
        <w:rPr>
          <w:kern w:val="1"/>
        </w:rPr>
      </w:pPr>
      <w:r>
        <w:rPr>
          <w:kern w:val="1"/>
        </w:rPr>
        <w:t>Themen</w:t>
      </w:r>
      <w:r>
        <w:rPr>
          <w:kern w:val="1"/>
        </w:rPr>
        <w:t xml:space="preserve"> aus dem Umfeld der Schülerinnen und Schüler sowie aktuelle gesellschaftliche und berufliche Themen:</w:t>
      </w:r>
    </w:p>
    <w:p w14:paraId="2CD5FD76" w14:textId="77777777" w:rsidR="00000000" w:rsidRDefault="00727C29">
      <w:pPr>
        <w:widowControl w:val="0"/>
        <w:autoSpaceDE w:val="0"/>
        <w:autoSpaceDN w:val="0"/>
        <w:adjustRightInd w:val="0"/>
        <w:spacing w:before="80" w:line="220" w:lineRule="exact"/>
        <w:ind w:right="-6" w:firstLine="397"/>
        <w:jc w:val="both"/>
        <w:rPr>
          <w:kern w:val="1"/>
        </w:rPr>
      </w:pPr>
      <w:r>
        <w:rPr>
          <w:kern w:val="1"/>
        </w:rPr>
        <w:t>zB Tourismus, Ernährung, Gesundheit, Lebenswirklichkeiten Jugendlicher in verschiedenen Ländern, Werbung, Kultur.</w:t>
      </w:r>
    </w:p>
    <w:p w14:paraId="286966D8" w14:textId="77777777" w:rsidR="00000000" w:rsidRDefault="00727C29">
      <w:pPr>
        <w:widowControl w:val="0"/>
        <w:autoSpaceDE w:val="0"/>
        <w:autoSpaceDN w:val="0"/>
        <w:adjustRightInd w:val="0"/>
        <w:spacing w:before="80" w:line="220" w:lineRule="exact"/>
        <w:ind w:right="-6"/>
        <w:jc w:val="both"/>
        <w:rPr>
          <w:kern w:val="1"/>
        </w:rPr>
      </w:pPr>
      <w:r>
        <w:rPr>
          <w:kern w:val="1"/>
        </w:rPr>
        <w:t>Einfache mündliche und schriftliche beruf</w:t>
      </w:r>
      <w:r>
        <w:rPr>
          <w:kern w:val="1"/>
        </w:rPr>
        <w:t>sbezogene Kommunikation:</w:t>
      </w:r>
    </w:p>
    <w:p w14:paraId="6E9B312D" w14:textId="77777777" w:rsidR="00000000" w:rsidRDefault="00727C29">
      <w:pPr>
        <w:widowControl w:val="0"/>
        <w:autoSpaceDE w:val="0"/>
        <w:autoSpaceDN w:val="0"/>
        <w:adjustRightInd w:val="0"/>
        <w:spacing w:before="80" w:line="220" w:lineRule="exact"/>
        <w:ind w:right="-6" w:firstLine="397"/>
        <w:jc w:val="both"/>
        <w:rPr>
          <w:kern w:val="1"/>
        </w:rPr>
      </w:pPr>
      <w:r>
        <w:rPr>
          <w:kern w:val="1"/>
        </w:rPr>
        <w:t>zB Anfragen, Beantwortung von Anfragen, Bestellung, Reservierung, Beschwerden, Reaktion auf Beschwerden.</w:t>
      </w:r>
    </w:p>
    <w:p w14:paraId="52BA7AD7" w14:textId="77777777" w:rsidR="00000000" w:rsidRDefault="00727C29">
      <w:pPr>
        <w:widowControl w:val="0"/>
        <w:autoSpaceDE w:val="0"/>
        <w:autoSpaceDN w:val="0"/>
        <w:adjustRightInd w:val="0"/>
        <w:spacing w:before="80" w:line="220" w:lineRule="exact"/>
        <w:ind w:right="-6"/>
        <w:jc w:val="both"/>
        <w:rPr>
          <w:kern w:val="1"/>
        </w:rPr>
      </w:pPr>
      <w:r>
        <w:rPr>
          <w:kern w:val="1"/>
        </w:rPr>
        <w:t>Mündliche und schriftliche Kommunikation:</w:t>
      </w:r>
    </w:p>
    <w:p w14:paraId="57076EBC" w14:textId="77777777" w:rsidR="00000000" w:rsidRDefault="00727C29">
      <w:pPr>
        <w:widowControl w:val="0"/>
        <w:autoSpaceDE w:val="0"/>
        <w:autoSpaceDN w:val="0"/>
        <w:adjustRightInd w:val="0"/>
        <w:spacing w:before="80" w:line="220" w:lineRule="exact"/>
        <w:ind w:right="-6" w:firstLine="397"/>
        <w:jc w:val="both"/>
        <w:rPr>
          <w:kern w:val="1"/>
        </w:rPr>
      </w:pPr>
      <w:r>
        <w:rPr>
          <w:kern w:val="1"/>
        </w:rPr>
        <w:t>Vertiefung und Erweiterung.</w:t>
      </w:r>
    </w:p>
    <w:p w14:paraId="532FF9F6"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Kommunikationssituationen bilden die Basis fü</w:t>
      </w:r>
      <w:r>
        <w:rPr>
          <w:kern w:val="1"/>
        </w:rPr>
        <w:t>r die systematische Erweiterung des Umfangs und der Qualität des sprachlichen Repertoires.</w:t>
      </w:r>
    </w:p>
    <w:p w14:paraId="72954022"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Schularbeiten:</w:t>
      </w:r>
    </w:p>
    <w:p w14:paraId="62CA5C86" w14:textId="77777777" w:rsidR="00000000" w:rsidRDefault="00727C29">
      <w:pPr>
        <w:widowControl w:val="0"/>
        <w:autoSpaceDE w:val="0"/>
        <w:autoSpaceDN w:val="0"/>
        <w:adjustRightInd w:val="0"/>
        <w:spacing w:before="80" w:line="220" w:lineRule="exact"/>
        <w:ind w:right="-6" w:firstLine="397"/>
        <w:jc w:val="both"/>
        <w:rPr>
          <w:kern w:val="1"/>
        </w:rPr>
      </w:pPr>
      <w:r>
        <w:rPr>
          <w:kern w:val="1"/>
        </w:rPr>
        <w:t>1. Klasse: 2 einstündige Schularbeiten.</w:t>
      </w:r>
    </w:p>
    <w:p w14:paraId="084C6A68" w14:textId="77777777" w:rsidR="00000000" w:rsidRDefault="00727C29">
      <w:pPr>
        <w:widowControl w:val="0"/>
        <w:autoSpaceDE w:val="0"/>
        <w:autoSpaceDN w:val="0"/>
        <w:adjustRightInd w:val="0"/>
        <w:spacing w:before="80" w:line="220" w:lineRule="exact"/>
        <w:ind w:right="-6" w:firstLine="397"/>
        <w:jc w:val="both"/>
        <w:rPr>
          <w:kern w:val="1"/>
        </w:rPr>
      </w:pPr>
      <w:r>
        <w:rPr>
          <w:kern w:val="1"/>
        </w:rPr>
        <w:t>2. Klasse: 1 einstündige Schularbeit im 3. Semester, 1 einstündige Schularbeit im 4. Semester.</w:t>
      </w:r>
    </w:p>
    <w:p w14:paraId="769AD691" w14:textId="77777777" w:rsidR="00000000" w:rsidRDefault="00727C29">
      <w:pPr>
        <w:widowControl w:val="0"/>
        <w:autoSpaceDE w:val="0"/>
        <w:autoSpaceDN w:val="0"/>
        <w:adjustRightInd w:val="0"/>
        <w:spacing w:before="80" w:line="220" w:lineRule="exact"/>
        <w:ind w:right="-6" w:firstLine="397"/>
        <w:jc w:val="both"/>
        <w:rPr>
          <w:kern w:val="1"/>
        </w:rPr>
      </w:pPr>
      <w:r>
        <w:rPr>
          <w:kern w:val="1"/>
        </w:rPr>
        <w:t>3. Klasse: 1 ei</w:t>
      </w:r>
      <w:r>
        <w:rPr>
          <w:kern w:val="1"/>
        </w:rPr>
        <w:t>nstündige und 1 ein- oder zweistündige Schularbeit.</w:t>
      </w:r>
    </w:p>
    <w:p w14:paraId="2D26811F"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kern w:val="1"/>
          <w:sz w:val="22"/>
          <w:szCs w:val="22"/>
        </w:rPr>
        <w:t>2.3 GESCHICHTE UND POLITISCHE BILDUNG</w:t>
      </w:r>
    </w:p>
    <w:p w14:paraId="39345343"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2. Klasse:</w:t>
      </w:r>
    </w:p>
    <w:p w14:paraId="276AF261"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3. Semester – Kompetenzmodul 3:</w:t>
      </w:r>
    </w:p>
    <w:p w14:paraId="4CE14030"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7868602E"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w:t>
      </w:r>
    </w:p>
    <w:p w14:paraId="573EB06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demokratische Prinzipien verstehen und sie in ihrem Umfel</w:t>
      </w:r>
      <w:r>
        <w:rPr>
          <w:kern w:val="1"/>
        </w:rPr>
        <w:t>d umsetzen;</w:t>
      </w:r>
    </w:p>
    <w:p w14:paraId="1B017A3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Informationen aus unterschiedlichen Quellen beschaffen, filtern, bewerten und gezielt einsetzen;</w:t>
      </w:r>
    </w:p>
    <w:p w14:paraId="22B9746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sind in der Lage, Möglichkeiten politischer Partizipation zu nutzen;</w:t>
      </w:r>
    </w:p>
    <w:p w14:paraId="3FB4768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unterschiedliche soziale, kulturelle und politische Sys</w:t>
      </w:r>
      <w:r>
        <w:rPr>
          <w:kern w:val="1"/>
        </w:rPr>
        <w:t>teme nennen.</w:t>
      </w:r>
    </w:p>
    <w:p w14:paraId="093304D7"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054D54A5" w14:textId="77777777" w:rsidR="00000000" w:rsidRDefault="00727C29">
      <w:pPr>
        <w:widowControl w:val="0"/>
        <w:autoSpaceDE w:val="0"/>
        <w:autoSpaceDN w:val="0"/>
        <w:adjustRightInd w:val="0"/>
        <w:spacing w:before="80" w:line="220" w:lineRule="exact"/>
        <w:ind w:right="-6"/>
        <w:jc w:val="both"/>
        <w:rPr>
          <w:kern w:val="1"/>
        </w:rPr>
      </w:pPr>
      <w:r>
        <w:rPr>
          <w:kern w:val="1"/>
        </w:rPr>
        <w:t>Moderne Demokratie am Beispiel Österreich:</w:t>
      </w:r>
    </w:p>
    <w:p w14:paraId="02B4FBB0" w14:textId="77777777" w:rsidR="00000000" w:rsidRDefault="00727C29">
      <w:pPr>
        <w:widowControl w:val="0"/>
        <w:autoSpaceDE w:val="0"/>
        <w:autoSpaceDN w:val="0"/>
        <w:adjustRightInd w:val="0"/>
        <w:spacing w:before="80" w:line="220" w:lineRule="exact"/>
        <w:ind w:right="-6" w:firstLine="397"/>
        <w:jc w:val="both"/>
        <w:rPr>
          <w:kern w:val="1"/>
        </w:rPr>
      </w:pPr>
      <w:r>
        <w:rPr>
          <w:kern w:val="1"/>
        </w:rPr>
        <w:t>Wahlrecht, Möglichkeiten und Formen der Partizipation, politische Parteien und andere Akteure.</w:t>
      </w:r>
    </w:p>
    <w:p w14:paraId="742835D3" w14:textId="77777777" w:rsidR="00000000" w:rsidRDefault="00727C29">
      <w:pPr>
        <w:widowControl w:val="0"/>
        <w:autoSpaceDE w:val="0"/>
        <w:autoSpaceDN w:val="0"/>
        <w:adjustRightInd w:val="0"/>
        <w:spacing w:before="80" w:line="220" w:lineRule="exact"/>
        <w:ind w:right="-6" w:firstLine="397"/>
        <w:jc w:val="both"/>
        <w:rPr>
          <w:kern w:val="1"/>
        </w:rPr>
      </w:pPr>
      <w:r>
        <w:rPr>
          <w:kern w:val="1"/>
        </w:rPr>
        <w:t>Grundlagen und Aufgaben des Staates.</w:t>
      </w:r>
    </w:p>
    <w:p w14:paraId="45A5C3E9" w14:textId="77777777" w:rsidR="00000000" w:rsidRDefault="00727C29">
      <w:pPr>
        <w:widowControl w:val="0"/>
        <w:autoSpaceDE w:val="0"/>
        <w:autoSpaceDN w:val="0"/>
        <w:adjustRightInd w:val="0"/>
        <w:spacing w:before="80" w:line="220" w:lineRule="exact"/>
        <w:ind w:right="-6" w:firstLine="397"/>
        <w:jc w:val="both"/>
        <w:rPr>
          <w:kern w:val="1"/>
        </w:rPr>
      </w:pPr>
      <w:r>
        <w:rPr>
          <w:kern w:val="1"/>
        </w:rPr>
        <w:t>Verfassungsprinzipien.</w:t>
      </w:r>
    </w:p>
    <w:p w14:paraId="03598D8D" w14:textId="77777777" w:rsidR="00000000" w:rsidRDefault="00727C29">
      <w:pPr>
        <w:widowControl w:val="0"/>
        <w:autoSpaceDE w:val="0"/>
        <w:autoSpaceDN w:val="0"/>
        <w:adjustRightInd w:val="0"/>
        <w:spacing w:before="80" w:line="220" w:lineRule="exact"/>
        <w:ind w:right="-6" w:firstLine="397"/>
        <w:jc w:val="both"/>
        <w:rPr>
          <w:kern w:val="1"/>
        </w:rPr>
      </w:pPr>
      <w:r>
        <w:rPr>
          <w:kern w:val="1"/>
        </w:rPr>
        <w:t>Rolle der Medien.</w:t>
      </w:r>
    </w:p>
    <w:p w14:paraId="1D980DC7"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4. Semester –</w:t>
      </w:r>
      <w:r>
        <w:rPr>
          <w:spacing w:val="26"/>
          <w:kern w:val="1"/>
        </w:rPr>
        <w:t xml:space="preserve"> Kompetenzmodul 4:</w:t>
      </w:r>
    </w:p>
    <w:p w14:paraId="6D553D91"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7A27DF4E"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w:t>
      </w:r>
    </w:p>
    <w:p w14:paraId="66AEA87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verfügen über historisches Grundverständnis;</w:t>
      </w:r>
    </w:p>
    <w:p w14:paraId="55811A0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das kulturelle Erbe in seiner Relevanz für die gegenwärtige Gesellschaft wahrnehmen;</w:t>
      </w:r>
    </w:p>
    <w:p w14:paraId="54D00E4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anderen Kulturen und anderen</w:t>
      </w:r>
      <w:r>
        <w:rPr>
          <w:kern w:val="1"/>
        </w:rPr>
        <w:t xml:space="preserve"> Lebensformen vorurteilsfrei gegenüberstehen;</w:t>
      </w:r>
    </w:p>
    <w:p w14:paraId="4CC0992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Informationen aus unterschiedlichen Quellen beschaffen, filtern, bewerten und gezielt einsetzen;</w:t>
      </w:r>
    </w:p>
    <w:p w14:paraId="13C135F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historische Zusammenhänge nennen;</w:t>
      </w:r>
    </w:p>
    <w:p w14:paraId="763FACF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unterschiedliche soziale, kulturelle und politisc</w:t>
      </w:r>
      <w:r>
        <w:rPr>
          <w:kern w:val="1"/>
        </w:rPr>
        <w:t>he Systeme beschreiben.</w:t>
      </w:r>
    </w:p>
    <w:p w14:paraId="03DBDCC6"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24B1456A" w14:textId="77777777" w:rsidR="00000000" w:rsidRDefault="00727C29">
      <w:pPr>
        <w:widowControl w:val="0"/>
        <w:autoSpaceDE w:val="0"/>
        <w:autoSpaceDN w:val="0"/>
        <w:adjustRightInd w:val="0"/>
        <w:spacing w:before="80" w:line="220" w:lineRule="exact"/>
        <w:ind w:right="-6" w:firstLine="397"/>
        <w:jc w:val="both"/>
        <w:rPr>
          <w:kern w:val="1"/>
        </w:rPr>
      </w:pPr>
      <w:r>
        <w:rPr>
          <w:kern w:val="1"/>
        </w:rPr>
        <w:t>Aufgabe der Geschichte.</w:t>
      </w:r>
    </w:p>
    <w:p w14:paraId="3FC0B0CD" w14:textId="77777777" w:rsidR="00000000" w:rsidRDefault="00727C29">
      <w:pPr>
        <w:widowControl w:val="0"/>
        <w:autoSpaceDE w:val="0"/>
        <w:autoSpaceDN w:val="0"/>
        <w:adjustRightInd w:val="0"/>
        <w:spacing w:before="80" w:line="220" w:lineRule="exact"/>
        <w:ind w:right="-6" w:firstLine="397"/>
        <w:jc w:val="both"/>
        <w:rPr>
          <w:kern w:val="1"/>
        </w:rPr>
      </w:pPr>
      <w:r>
        <w:rPr>
          <w:kern w:val="1"/>
        </w:rPr>
        <w:t>Quellen, Methoden.</w:t>
      </w:r>
    </w:p>
    <w:p w14:paraId="5E4B7247" w14:textId="77777777" w:rsidR="00000000" w:rsidRDefault="00727C29">
      <w:pPr>
        <w:widowControl w:val="0"/>
        <w:autoSpaceDE w:val="0"/>
        <w:autoSpaceDN w:val="0"/>
        <w:adjustRightInd w:val="0"/>
        <w:spacing w:before="80" w:line="220" w:lineRule="exact"/>
        <w:ind w:right="-6" w:firstLine="397"/>
        <w:jc w:val="both"/>
        <w:rPr>
          <w:kern w:val="1"/>
        </w:rPr>
      </w:pPr>
      <w:r>
        <w:rPr>
          <w:kern w:val="1"/>
        </w:rPr>
        <w:t>Orientierung in der Zeit.</w:t>
      </w:r>
    </w:p>
    <w:p w14:paraId="0F6BE46A" w14:textId="77777777" w:rsidR="00000000" w:rsidRDefault="00727C29">
      <w:pPr>
        <w:widowControl w:val="0"/>
        <w:autoSpaceDE w:val="0"/>
        <w:autoSpaceDN w:val="0"/>
        <w:adjustRightInd w:val="0"/>
        <w:spacing w:before="80" w:line="220" w:lineRule="exact"/>
        <w:ind w:right="-6" w:firstLine="397"/>
        <w:jc w:val="both"/>
        <w:rPr>
          <w:kern w:val="1"/>
        </w:rPr>
      </w:pPr>
      <w:r>
        <w:rPr>
          <w:kern w:val="1"/>
        </w:rPr>
        <w:t>Historische Epochen im Überblick.</w:t>
      </w:r>
    </w:p>
    <w:p w14:paraId="39266916" w14:textId="77777777" w:rsidR="00000000" w:rsidRDefault="00727C29">
      <w:pPr>
        <w:widowControl w:val="0"/>
        <w:autoSpaceDE w:val="0"/>
        <w:autoSpaceDN w:val="0"/>
        <w:adjustRightInd w:val="0"/>
        <w:spacing w:before="80" w:line="220" w:lineRule="exact"/>
        <w:ind w:right="-6" w:firstLine="397"/>
        <w:jc w:val="both"/>
        <w:rPr>
          <w:kern w:val="1"/>
        </w:rPr>
      </w:pPr>
      <w:r>
        <w:rPr>
          <w:kern w:val="1"/>
        </w:rPr>
        <w:t xml:space="preserve">Politische, wirtschaftliche, kulturelle und gesellschaftliche Strömungen in Österreich und Europa vom Wiener Kongress </w:t>
      </w:r>
      <w:r>
        <w:rPr>
          <w:kern w:val="1"/>
        </w:rPr>
        <w:t>bis 1914.</w:t>
      </w:r>
    </w:p>
    <w:p w14:paraId="119A3BC6"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3. Klasse – Kompetenzmodul 5:</w:t>
      </w:r>
    </w:p>
    <w:p w14:paraId="64F3D90B"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5. Semester:</w:t>
      </w:r>
    </w:p>
    <w:p w14:paraId="79DA6B16"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4B4B2101"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w:t>
      </w:r>
    </w:p>
    <w:p w14:paraId="1C3E008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verfügen über historisches Grundverständnis;</w:t>
      </w:r>
    </w:p>
    <w:p w14:paraId="11A5FFE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das kulturelle Erbe in seiner Relevanz für die gegenwärtige Gesellschaft wahrnehmen;</w:t>
      </w:r>
    </w:p>
    <w:p w14:paraId="2855F1E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w:t>
      </w:r>
      <w:r>
        <w:rPr>
          <w:kern w:val="1"/>
        </w:rPr>
        <w:t>önnen anderen Kulturen und anderen Lebensformen vorurteilsfrei gegenüberstehen;</w:t>
      </w:r>
    </w:p>
    <w:p w14:paraId="042D968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Informationen aus unterschiedlichen Quellen beschaffen, filtern, bewerten und gezielt einsetzen;</w:t>
      </w:r>
    </w:p>
    <w:p w14:paraId="63F4F66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historische Zusammenhänge beschreiben;</w:t>
      </w:r>
    </w:p>
    <w:p w14:paraId="479D0E0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unterschie</w:t>
      </w:r>
      <w:r>
        <w:rPr>
          <w:kern w:val="1"/>
        </w:rPr>
        <w:t>dliche soziale, kulturelle und politische Systeme beschreiben;</w:t>
      </w:r>
    </w:p>
    <w:p w14:paraId="6F30091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soziale und politische Situationen und Vorgänge analysieren und beurteilen.</w:t>
      </w:r>
    </w:p>
    <w:p w14:paraId="20DAB74A"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01B6613C" w14:textId="77777777" w:rsidR="00000000" w:rsidRDefault="00727C29">
      <w:pPr>
        <w:widowControl w:val="0"/>
        <w:autoSpaceDE w:val="0"/>
        <w:autoSpaceDN w:val="0"/>
        <w:adjustRightInd w:val="0"/>
        <w:spacing w:before="80" w:line="220" w:lineRule="exact"/>
        <w:ind w:right="-6" w:firstLine="397"/>
        <w:jc w:val="both"/>
        <w:rPr>
          <w:kern w:val="1"/>
        </w:rPr>
      </w:pPr>
      <w:r>
        <w:rPr>
          <w:kern w:val="1"/>
        </w:rPr>
        <w:t>Ideologien.</w:t>
      </w:r>
    </w:p>
    <w:p w14:paraId="4CBCFBFC" w14:textId="77777777" w:rsidR="00000000" w:rsidRDefault="00727C29">
      <w:pPr>
        <w:widowControl w:val="0"/>
        <w:autoSpaceDE w:val="0"/>
        <w:autoSpaceDN w:val="0"/>
        <w:adjustRightInd w:val="0"/>
        <w:spacing w:before="80" w:line="220" w:lineRule="exact"/>
        <w:ind w:right="-6"/>
        <w:jc w:val="both"/>
        <w:rPr>
          <w:kern w:val="1"/>
        </w:rPr>
      </w:pPr>
      <w:r>
        <w:rPr>
          <w:kern w:val="1"/>
        </w:rPr>
        <w:t>Österreich und die Welt 1914 bis 1945:</w:t>
      </w:r>
    </w:p>
    <w:p w14:paraId="091BCD71" w14:textId="77777777" w:rsidR="00000000" w:rsidRDefault="00727C29">
      <w:pPr>
        <w:widowControl w:val="0"/>
        <w:autoSpaceDE w:val="0"/>
        <w:autoSpaceDN w:val="0"/>
        <w:adjustRightInd w:val="0"/>
        <w:spacing w:before="80" w:line="220" w:lineRule="exact"/>
        <w:ind w:right="-6" w:firstLine="397"/>
        <w:jc w:val="both"/>
        <w:rPr>
          <w:kern w:val="1"/>
        </w:rPr>
      </w:pPr>
      <w:r>
        <w:rPr>
          <w:kern w:val="1"/>
        </w:rPr>
        <w:t>Erster Weltkrieg.</w:t>
      </w:r>
    </w:p>
    <w:p w14:paraId="0AA518D5" w14:textId="77777777" w:rsidR="00000000" w:rsidRDefault="00727C29">
      <w:pPr>
        <w:widowControl w:val="0"/>
        <w:autoSpaceDE w:val="0"/>
        <w:autoSpaceDN w:val="0"/>
        <w:adjustRightInd w:val="0"/>
        <w:spacing w:before="80" w:line="220" w:lineRule="exact"/>
        <w:ind w:right="-6" w:firstLine="397"/>
        <w:jc w:val="both"/>
        <w:rPr>
          <w:kern w:val="1"/>
        </w:rPr>
      </w:pPr>
      <w:r>
        <w:rPr>
          <w:kern w:val="1"/>
        </w:rPr>
        <w:t>Totalitäre Ideologien und S</w:t>
      </w:r>
      <w:r>
        <w:rPr>
          <w:kern w:val="1"/>
        </w:rPr>
        <w:t>ysteme.</w:t>
      </w:r>
    </w:p>
    <w:p w14:paraId="7AB6605E" w14:textId="77777777" w:rsidR="00000000" w:rsidRDefault="00727C29">
      <w:pPr>
        <w:widowControl w:val="0"/>
        <w:autoSpaceDE w:val="0"/>
        <w:autoSpaceDN w:val="0"/>
        <w:adjustRightInd w:val="0"/>
        <w:spacing w:before="80" w:line="220" w:lineRule="exact"/>
        <w:ind w:right="-6" w:firstLine="397"/>
        <w:jc w:val="both"/>
        <w:rPr>
          <w:kern w:val="1"/>
        </w:rPr>
      </w:pPr>
      <w:r>
        <w:rPr>
          <w:kern w:val="1"/>
        </w:rPr>
        <w:t>Krisen der Demokratien.</w:t>
      </w:r>
    </w:p>
    <w:p w14:paraId="419BF0CE" w14:textId="77777777" w:rsidR="00000000" w:rsidRDefault="00727C29">
      <w:pPr>
        <w:widowControl w:val="0"/>
        <w:autoSpaceDE w:val="0"/>
        <w:autoSpaceDN w:val="0"/>
        <w:adjustRightInd w:val="0"/>
        <w:spacing w:before="80" w:line="220" w:lineRule="exact"/>
        <w:ind w:right="-6" w:firstLine="397"/>
        <w:jc w:val="both"/>
        <w:rPr>
          <w:kern w:val="1"/>
        </w:rPr>
      </w:pPr>
      <w:r>
        <w:rPr>
          <w:kern w:val="1"/>
        </w:rPr>
        <w:t>Kommunismus, Nationalsozialismus. Verfolgung, Holocaust und Widerstand.</w:t>
      </w:r>
    </w:p>
    <w:p w14:paraId="1671F604" w14:textId="77777777" w:rsidR="00000000" w:rsidRDefault="00727C29">
      <w:pPr>
        <w:widowControl w:val="0"/>
        <w:autoSpaceDE w:val="0"/>
        <w:autoSpaceDN w:val="0"/>
        <w:adjustRightInd w:val="0"/>
        <w:spacing w:before="80" w:line="220" w:lineRule="exact"/>
        <w:ind w:right="-6" w:firstLine="397"/>
        <w:jc w:val="both"/>
        <w:rPr>
          <w:kern w:val="1"/>
        </w:rPr>
      </w:pPr>
      <w:r>
        <w:rPr>
          <w:kern w:val="1"/>
        </w:rPr>
        <w:t>Zweiter Weltkrieg und direkte Folgen.</w:t>
      </w:r>
    </w:p>
    <w:p w14:paraId="2CF7AF80" w14:textId="77777777" w:rsidR="00000000" w:rsidRDefault="00727C29">
      <w:pPr>
        <w:widowControl w:val="0"/>
        <w:autoSpaceDE w:val="0"/>
        <w:autoSpaceDN w:val="0"/>
        <w:adjustRightInd w:val="0"/>
        <w:spacing w:before="80" w:line="220" w:lineRule="exact"/>
        <w:ind w:right="-6"/>
        <w:jc w:val="both"/>
        <w:rPr>
          <w:kern w:val="1"/>
        </w:rPr>
      </w:pPr>
      <w:r>
        <w:rPr>
          <w:kern w:val="1"/>
        </w:rPr>
        <w:t>Europa und die Welt nach 1945:</w:t>
      </w:r>
    </w:p>
    <w:p w14:paraId="3514963F" w14:textId="77777777" w:rsidR="00000000" w:rsidRDefault="00727C29">
      <w:pPr>
        <w:widowControl w:val="0"/>
        <w:autoSpaceDE w:val="0"/>
        <w:autoSpaceDN w:val="0"/>
        <w:adjustRightInd w:val="0"/>
        <w:spacing w:before="80" w:line="220" w:lineRule="exact"/>
        <w:ind w:right="-6" w:firstLine="397"/>
        <w:jc w:val="both"/>
        <w:rPr>
          <w:kern w:val="1"/>
        </w:rPr>
      </w:pPr>
      <w:r>
        <w:rPr>
          <w:kern w:val="1"/>
        </w:rPr>
        <w:t>Kalter Krieg; europäische Integration.</w:t>
      </w:r>
    </w:p>
    <w:p w14:paraId="71D4B312"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6. Semester:</w:t>
      </w:r>
    </w:p>
    <w:p w14:paraId="07E69E9F"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355FEE96"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w:t>
      </w:r>
    </w:p>
    <w:p w14:paraId="3C50CC8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verfügen über historisches Grundverständnis;</w:t>
      </w:r>
    </w:p>
    <w:p w14:paraId="02C24CC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das kulturelle Erbe in seiner Relevanz für die gegenwärtige Gesellschaft wahrnehmen;</w:t>
      </w:r>
    </w:p>
    <w:p w14:paraId="7309297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anderen Kulturen und anderen Lebensformen vorurteilsfrei gegenüberstehen;</w:t>
      </w:r>
    </w:p>
    <w:p w14:paraId="4187AD2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Informationen aus unterschiedlichen Quellen beschaffen, filtern, bewerten und gezielt einsetzen;</w:t>
      </w:r>
    </w:p>
    <w:p w14:paraId="0D0A2DC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historische Zusammenhänge erläutern;</w:t>
      </w:r>
    </w:p>
    <w:p w14:paraId="5A8BBE4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unterschiedliche soziale, kulturelle und politische Systeme erläutern;</w:t>
      </w:r>
    </w:p>
    <w:p w14:paraId="3E0F9B7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aktuelle Ze</w:t>
      </w:r>
      <w:r>
        <w:rPr>
          <w:kern w:val="1"/>
        </w:rPr>
        <w:t>itgeschehnisse wahrnehmen und ihre historische Dimension erkennen;</w:t>
      </w:r>
    </w:p>
    <w:p w14:paraId="77CBC66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soziale und politische Situationen und Vorgänge analysieren und beurteilen.</w:t>
      </w:r>
    </w:p>
    <w:p w14:paraId="5F870A4C"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5AA2FE51" w14:textId="77777777" w:rsidR="00000000" w:rsidRDefault="00727C29">
      <w:pPr>
        <w:widowControl w:val="0"/>
        <w:autoSpaceDE w:val="0"/>
        <w:autoSpaceDN w:val="0"/>
        <w:adjustRightInd w:val="0"/>
        <w:spacing w:before="80" w:line="220" w:lineRule="exact"/>
        <w:ind w:right="-6" w:firstLine="397"/>
        <w:jc w:val="both"/>
        <w:rPr>
          <w:kern w:val="1"/>
        </w:rPr>
      </w:pPr>
      <w:r>
        <w:rPr>
          <w:kern w:val="1"/>
        </w:rPr>
        <w:t>Österreich von 1945 bis heute.</w:t>
      </w:r>
    </w:p>
    <w:p w14:paraId="3A035B2B" w14:textId="77777777" w:rsidR="00000000" w:rsidRDefault="00727C29">
      <w:pPr>
        <w:widowControl w:val="0"/>
        <w:autoSpaceDE w:val="0"/>
        <w:autoSpaceDN w:val="0"/>
        <w:adjustRightInd w:val="0"/>
        <w:spacing w:before="80" w:line="220" w:lineRule="exact"/>
        <w:ind w:right="-6" w:firstLine="397"/>
        <w:jc w:val="both"/>
        <w:rPr>
          <w:kern w:val="1"/>
        </w:rPr>
      </w:pPr>
      <w:r>
        <w:rPr>
          <w:kern w:val="1"/>
        </w:rPr>
        <w:t>Aktuelles Zeitgeschehen.</w:t>
      </w:r>
    </w:p>
    <w:p w14:paraId="2DCD501F"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kern w:val="1"/>
          <w:sz w:val="22"/>
          <w:szCs w:val="22"/>
        </w:rPr>
        <w:t>2.4 NATURWISSENSCHAFTEN</w:t>
      </w:r>
    </w:p>
    <w:p w14:paraId="38878463"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1. Klasse:</w:t>
      </w:r>
    </w:p>
    <w:p w14:paraId="41EE9C9C"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1</w:t>
      </w:r>
      <w:r>
        <w:rPr>
          <w:spacing w:val="26"/>
          <w:kern w:val="1"/>
        </w:rPr>
        <w:t>. und 2. Semester:</w:t>
      </w:r>
    </w:p>
    <w:p w14:paraId="79FAF3EB"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2B6C8A1D"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Beobachten und Erfassen</w:t>
      </w:r>
    </w:p>
    <w:p w14:paraId="7DFB4B3B"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2C82085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Erscheinungsformen der Materie mit Fachbegriffen beschreiben;</w:t>
      </w:r>
    </w:p>
    <w:p w14:paraId="1386359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Teilchenmodelle beschreiben;</w:t>
      </w:r>
    </w:p>
    <w:p w14:paraId="1EC2A8B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wichtige chemische Formeln nennen;</w:t>
      </w:r>
    </w:p>
    <w:p w14:paraId="2CD02E0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Merkmale des Lebens nennen;</w:t>
      </w:r>
    </w:p>
    <w:p w14:paraId="4983AF4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unterschiedliche Arten der Fortpflanzung aufzählen.</w:t>
      </w:r>
    </w:p>
    <w:p w14:paraId="5BE8B2C7"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Untersuchen und Bearbeiten</w:t>
      </w:r>
    </w:p>
    <w:p w14:paraId="091F50AA"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1166517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Arbeitsweisen der Naturwissenschaften beschreiben;</w:t>
      </w:r>
    </w:p>
    <w:p w14:paraId="1D50158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mit dem Periodensystem arbeiten;</w:t>
      </w:r>
    </w:p>
    <w:p w14:paraId="24579B7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nach A</w:t>
      </w:r>
      <w:r>
        <w:rPr>
          <w:kern w:val="1"/>
        </w:rPr>
        <w:t>nleitungen einfache Versuche durchführen;</w:t>
      </w:r>
    </w:p>
    <w:p w14:paraId="4FF3E48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Gefahrensymbole einordnen und mit gefährlichen Stoffen umgehen.</w:t>
      </w:r>
    </w:p>
    <w:p w14:paraId="5A92964F"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Bewerten und Anwenden</w:t>
      </w:r>
    </w:p>
    <w:p w14:paraId="449D464A"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609E6CC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Auswirkungen gefährlicher Stoffe auf Gesundheit und Umwelt einschätzen;</w:t>
      </w:r>
    </w:p>
    <w:p w14:paraId="38C1189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r>
      <w:r>
        <w:rPr>
          <w:kern w:val="1"/>
        </w:rPr>
        <w:t>Methoden der Familienplanung beschreiben und verantwortliches Verhalten in der Sexualpartnerschaft erörtern.</w:t>
      </w:r>
    </w:p>
    <w:p w14:paraId="62D84492"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1DCB8356" w14:textId="77777777" w:rsidR="00000000" w:rsidRDefault="00727C29">
      <w:pPr>
        <w:widowControl w:val="0"/>
        <w:autoSpaceDE w:val="0"/>
        <w:autoSpaceDN w:val="0"/>
        <w:adjustRightInd w:val="0"/>
        <w:spacing w:before="80" w:line="220" w:lineRule="exact"/>
        <w:ind w:right="-6"/>
        <w:jc w:val="both"/>
        <w:rPr>
          <w:kern w:val="1"/>
        </w:rPr>
      </w:pPr>
      <w:r>
        <w:rPr>
          <w:kern w:val="1"/>
          <w:u w:val="single"/>
        </w:rPr>
        <w:t>Schwerpunktthema „Vom Atom zum Organismus“:</w:t>
      </w:r>
    </w:p>
    <w:p w14:paraId="237A3C1B" w14:textId="77777777" w:rsidR="00000000" w:rsidRDefault="00727C29">
      <w:pPr>
        <w:widowControl w:val="0"/>
        <w:autoSpaceDE w:val="0"/>
        <w:autoSpaceDN w:val="0"/>
        <w:adjustRightInd w:val="0"/>
        <w:spacing w:before="80" w:line="220" w:lineRule="exact"/>
        <w:ind w:right="-6"/>
        <w:jc w:val="both"/>
        <w:rPr>
          <w:kern w:val="1"/>
        </w:rPr>
      </w:pPr>
      <w:r>
        <w:rPr>
          <w:kern w:val="1"/>
        </w:rPr>
        <w:t>Einstieg und Ausblick:</w:t>
      </w:r>
    </w:p>
    <w:p w14:paraId="2360A4B0" w14:textId="77777777" w:rsidR="00000000" w:rsidRDefault="00727C29">
      <w:pPr>
        <w:widowControl w:val="0"/>
        <w:autoSpaceDE w:val="0"/>
        <w:autoSpaceDN w:val="0"/>
        <w:adjustRightInd w:val="0"/>
        <w:spacing w:before="80" w:line="220" w:lineRule="exact"/>
        <w:ind w:right="-6" w:firstLine="397"/>
        <w:jc w:val="both"/>
        <w:rPr>
          <w:kern w:val="1"/>
        </w:rPr>
      </w:pPr>
      <w:r>
        <w:rPr>
          <w:kern w:val="1"/>
        </w:rPr>
        <w:t>Bedeutung der Naturwissenschaften Biologie, Chemie und Physik für das</w:t>
      </w:r>
      <w:r>
        <w:rPr>
          <w:kern w:val="1"/>
        </w:rPr>
        <w:t xml:space="preserve"> tägliche Leben und ihre Zusammenhänge mit anderen Fachbereichen wie Ernährung, Psychologie, Wirtschaftsgeografie bzw. wirtschaftliche Fächer.</w:t>
      </w:r>
    </w:p>
    <w:p w14:paraId="4D9AB559" w14:textId="77777777" w:rsidR="00000000" w:rsidRDefault="00727C29">
      <w:pPr>
        <w:widowControl w:val="0"/>
        <w:autoSpaceDE w:val="0"/>
        <w:autoSpaceDN w:val="0"/>
        <w:adjustRightInd w:val="0"/>
        <w:spacing w:before="80" w:line="220" w:lineRule="exact"/>
        <w:ind w:right="-6"/>
        <w:jc w:val="both"/>
        <w:rPr>
          <w:kern w:val="1"/>
        </w:rPr>
      </w:pPr>
      <w:r>
        <w:rPr>
          <w:kern w:val="1"/>
        </w:rPr>
        <w:t>Arbeitsweise der Naturwissenschaften:</w:t>
      </w:r>
    </w:p>
    <w:p w14:paraId="432C0720" w14:textId="77777777" w:rsidR="00000000" w:rsidRDefault="00727C29">
      <w:pPr>
        <w:widowControl w:val="0"/>
        <w:autoSpaceDE w:val="0"/>
        <w:autoSpaceDN w:val="0"/>
        <w:adjustRightInd w:val="0"/>
        <w:spacing w:before="80" w:line="220" w:lineRule="exact"/>
        <w:ind w:right="-6" w:firstLine="397"/>
        <w:jc w:val="both"/>
        <w:rPr>
          <w:kern w:val="1"/>
        </w:rPr>
      </w:pPr>
      <w:r>
        <w:rPr>
          <w:kern w:val="1"/>
        </w:rPr>
        <w:t>Modellbildung; internationales Einheitensystem. einfache Experimente und Messungen, Beobachtung und Protokoll, Mikroskopieren; Sicherheit im Umgang mit gefährlichen Stoffen, Arbeitsplatzsicherheit, Hygiene.</w:t>
      </w:r>
    </w:p>
    <w:p w14:paraId="0B1A30C4" w14:textId="77777777" w:rsidR="00000000" w:rsidRDefault="00727C29">
      <w:pPr>
        <w:widowControl w:val="0"/>
        <w:autoSpaceDE w:val="0"/>
        <w:autoSpaceDN w:val="0"/>
        <w:adjustRightInd w:val="0"/>
        <w:spacing w:before="80" w:line="220" w:lineRule="exact"/>
        <w:ind w:right="-6" w:firstLine="397"/>
        <w:jc w:val="both"/>
        <w:rPr>
          <w:kern w:val="1"/>
        </w:rPr>
      </w:pPr>
      <w:r>
        <w:rPr>
          <w:kern w:val="1"/>
        </w:rPr>
        <w:t xml:space="preserve">Mikrokosmos, Makrokosmos (Bausteine der Materie. </w:t>
      </w:r>
      <w:r>
        <w:rPr>
          <w:kern w:val="1"/>
        </w:rPr>
        <w:t>Periodensystem).</w:t>
      </w:r>
    </w:p>
    <w:p w14:paraId="06CD9664" w14:textId="77777777" w:rsidR="00000000" w:rsidRDefault="00727C29">
      <w:pPr>
        <w:widowControl w:val="0"/>
        <w:autoSpaceDE w:val="0"/>
        <w:autoSpaceDN w:val="0"/>
        <w:adjustRightInd w:val="0"/>
        <w:spacing w:before="80" w:line="220" w:lineRule="exact"/>
        <w:ind w:right="-6" w:firstLine="397"/>
        <w:jc w:val="both"/>
        <w:rPr>
          <w:kern w:val="1"/>
        </w:rPr>
      </w:pPr>
      <w:r>
        <w:rPr>
          <w:kern w:val="1"/>
        </w:rPr>
        <w:t>Vom Molekül zur Zelle (Prokaryont, Eukaryont, Evolution).</w:t>
      </w:r>
    </w:p>
    <w:p w14:paraId="180F1CDF" w14:textId="77777777" w:rsidR="00000000" w:rsidRDefault="00727C29">
      <w:pPr>
        <w:widowControl w:val="0"/>
        <w:autoSpaceDE w:val="0"/>
        <w:autoSpaceDN w:val="0"/>
        <w:adjustRightInd w:val="0"/>
        <w:spacing w:before="80" w:line="220" w:lineRule="exact"/>
        <w:ind w:right="-6" w:firstLine="397"/>
        <w:jc w:val="both"/>
        <w:rPr>
          <w:kern w:val="1"/>
        </w:rPr>
      </w:pPr>
      <w:r>
        <w:rPr>
          <w:kern w:val="1"/>
        </w:rPr>
        <w:t>Zelldifferenzierung, Gewebe, Organ, Organismus.</w:t>
      </w:r>
    </w:p>
    <w:p w14:paraId="16D366BD" w14:textId="77777777" w:rsidR="00000000" w:rsidRDefault="00727C29">
      <w:pPr>
        <w:widowControl w:val="0"/>
        <w:autoSpaceDE w:val="0"/>
        <w:autoSpaceDN w:val="0"/>
        <w:adjustRightInd w:val="0"/>
        <w:spacing w:before="80" w:line="220" w:lineRule="exact"/>
        <w:ind w:right="-6"/>
        <w:jc w:val="both"/>
        <w:rPr>
          <w:kern w:val="1"/>
        </w:rPr>
      </w:pPr>
      <w:r>
        <w:rPr>
          <w:kern w:val="1"/>
          <w:u w:val="single"/>
        </w:rPr>
        <w:t>Schwerpunktthema „(Ver)bindung schafft Neues“:</w:t>
      </w:r>
    </w:p>
    <w:p w14:paraId="47191E53" w14:textId="77777777" w:rsidR="00000000" w:rsidRDefault="00727C29">
      <w:pPr>
        <w:widowControl w:val="0"/>
        <w:autoSpaceDE w:val="0"/>
        <w:autoSpaceDN w:val="0"/>
        <w:adjustRightInd w:val="0"/>
        <w:spacing w:before="80" w:line="220" w:lineRule="exact"/>
        <w:ind w:right="-6" w:firstLine="397"/>
        <w:jc w:val="both"/>
        <w:rPr>
          <w:kern w:val="1"/>
        </w:rPr>
      </w:pPr>
      <w:r>
        <w:rPr>
          <w:kern w:val="1"/>
        </w:rPr>
        <w:t>Struktur einfacher Moleküle am Beispiel von Alltagsstoffen (zB Wasser, Kochsalz).</w:t>
      </w:r>
    </w:p>
    <w:p w14:paraId="29AD42CD" w14:textId="77777777" w:rsidR="00000000" w:rsidRDefault="00727C29">
      <w:pPr>
        <w:widowControl w:val="0"/>
        <w:autoSpaceDE w:val="0"/>
        <w:autoSpaceDN w:val="0"/>
        <w:adjustRightInd w:val="0"/>
        <w:spacing w:before="80" w:line="220" w:lineRule="exact"/>
        <w:ind w:right="-6" w:firstLine="397"/>
        <w:jc w:val="both"/>
        <w:rPr>
          <w:kern w:val="1"/>
        </w:rPr>
      </w:pPr>
      <w:r>
        <w:rPr>
          <w:kern w:val="1"/>
        </w:rPr>
        <w:t>Grun</w:t>
      </w:r>
      <w:r>
        <w:rPr>
          <w:kern w:val="1"/>
        </w:rPr>
        <w:t>dlagen chemischer Bindungen und chemischer Reaktionen (Säure-Base-Reaktionen, Oxidation und Reduktion).</w:t>
      </w:r>
    </w:p>
    <w:p w14:paraId="76E8747B" w14:textId="77777777" w:rsidR="00000000" w:rsidRDefault="00727C29">
      <w:pPr>
        <w:widowControl w:val="0"/>
        <w:autoSpaceDE w:val="0"/>
        <w:autoSpaceDN w:val="0"/>
        <w:adjustRightInd w:val="0"/>
        <w:spacing w:before="80" w:line="220" w:lineRule="exact"/>
        <w:ind w:right="-6"/>
        <w:jc w:val="both"/>
        <w:rPr>
          <w:kern w:val="1"/>
        </w:rPr>
      </w:pPr>
      <w:r>
        <w:rPr>
          <w:kern w:val="1"/>
        </w:rPr>
        <w:t>Von der Zelle zum Organismus:</w:t>
      </w:r>
    </w:p>
    <w:p w14:paraId="4EC993DC" w14:textId="77777777" w:rsidR="00000000" w:rsidRDefault="00727C29">
      <w:pPr>
        <w:widowControl w:val="0"/>
        <w:autoSpaceDE w:val="0"/>
        <w:autoSpaceDN w:val="0"/>
        <w:adjustRightInd w:val="0"/>
        <w:spacing w:before="80" w:line="220" w:lineRule="exact"/>
        <w:ind w:right="-6" w:firstLine="397"/>
        <w:jc w:val="both"/>
        <w:rPr>
          <w:kern w:val="1"/>
        </w:rPr>
      </w:pPr>
      <w:r>
        <w:rPr>
          <w:kern w:val="1"/>
        </w:rPr>
        <w:t>Eizelle, Samenzelle, DNA, Chromosom, Mitose, Meiose, Geschlechtsorgane, Entwicklung; Stammzellen, Klonen, In-Vitro-Fertili</w:t>
      </w:r>
      <w:r>
        <w:rPr>
          <w:kern w:val="1"/>
        </w:rPr>
        <w:t>sation und Pränataldiagnostik, ethische Aspekte; Schwangerschaft und Geburt.</w:t>
      </w:r>
    </w:p>
    <w:p w14:paraId="263A3E75" w14:textId="77777777" w:rsidR="00000000" w:rsidRDefault="00727C29">
      <w:pPr>
        <w:widowControl w:val="0"/>
        <w:autoSpaceDE w:val="0"/>
        <w:autoSpaceDN w:val="0"/>
        <w:adjustRightInd w:val="0"/>
        <w:spacing w:before="80" w:line="220" w:lineRule="exact"/>
        <w:ind w:right="-6"/>
        <w:jc w:val="both"/>
        <w:rPr>
          <w:kern w:val="1"/>
        </w:rPr>
      </w:pPr>
      <w:r>
        <w:rPr>
          <w:kern w:val="1"/>
        </w:rPr>
        <w:t>Sexualität:</w:t>
      </w:r>
    </w:p>
    <w:p w14:paraId="237AD8AF" w14:textId="77777777" w:rsidR="00000000" w:rsidRDefault="00727C29">
      <w:pPr>
        <w:widowControl w:val="0"/>
        <w:autoSpaceDE w:val="0"/>
        <w:autoSpaceDN w:val="0"/>
        <w:adjustRightInd w:val="0"/>
        <w:spacing w:before="80" w:line="220" w:lineRule="exact"/>
        <w:ind w:right="-6" w:firstLine="397"/>
        <w:jc w:val="both"/>
        <w:rPr>
          <w:kern w:val="1"/>
        </w:rPr>
      </w:pPr>
      <w:r>
        <w:rPr>
          <w:kern w:val="1"/>
        </w:rPr>
        <w:t>Verhütung, Familienplanung; Geschlechtskrankheiten, sexuell übertragbare Erkrankungen; Individualhygiene.</w:t>
      </w:r>
    </w:p>
    <w:p w14:paraId="3AD784AC"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2. Klasse:</w:t>
      </w:r>
    </w:p>
    <w:p w14:paraId="79097ED1"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3. Semester – Kompetenzmodul 3:</w:t>
      </w:r>
    </w:p>
    <w:p w14:paraId="7C530AF0"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w:t>
      </w:r>
      <w:r>
        <w:rPr>
          <w:b/>
          <w:bCs/>
          <w:kern w:val="1"/>
        </w:rPr>
        <w:t>aufgabe:</w:t>
      </w:r>
    </w:p>
    <w:p w14:paraId="18D79280"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Beobachten und Erfassen</w:t>
      </w:r>
    </w:p>
    <w:p w14:paraId="211BEEFA"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47ABA25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Fachbegriffe richtig benützen;</w:t>
      </w:r>
    </w:p>
    <w:p w14:paraId="1E7EF1C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an Modellen und Grafiken Organe den Organsystemen zuordnen, beschriften und erklären.</w:t>
      </w:r>
    </w:p>
    <w:p w14:paraId="070EAF99"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Untersuchen und Bearbeiten</w:t>
      </w:r>
    </w:p>
    <w:p w14:paraId="5973328F"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336777B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Übertragung von Infektionskrankheiten und die Bedeutung von Hygienemaßnahmen und Impfungen erklären;</w:t>
      </w:r>
    </w:p>
    <w:p w14:paraId="236839D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krankmachende Faktoren und präventive Maßnahmen in Bezug auf Zivilisationserkrankungen nennen.</w:t>
      </w:r>
    </w:p>
    <w:p w14:paraId="707FB3D6"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Bewerten und Anwenden</w:t>
      </w:r>
    </w:p>
    <w:p w14:paraId="6E230490"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w:t>
      </w:r>
      <w:r>
        <w:rPr>
          <w:kern w:val="1"/>
        </w:rPr>
        <w:t xml:space="preserve"> können</w:t>
      </w:r>
    </w:p>
    <w:p w14:paraId="5072F0D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Stammbäume vergleichen, unterscheiden und daraus Schlussfolgerungen ziehen;</w:t>
      </w:r>
    </w:p>
    <w:p w14:paraId="648E2A9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zu ausgewählten Themen der Genetik und Gentechnologie kritisch Stellung nehmen;</w:t>
      </w:r>
    </w:p>
    <w:p w14:paraId="3D03DAF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Bedeutung einer gesunden Lebensführung für ihre eigene Entwicklung einschätzen.</w:t>
      </w:r>
    </w:p>
    <w:p w14:paraId="57F2EFFE"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1DEDD611" w14:textId="77777777" w:rsidR="00000000" w:rsidRDefault="00727C29">
      <w:pPr>
        <w:widowControl w:val="0"/>
        <w:autoSpaceDE w:val="0"/>
        <w:autoSpaceDN w:val="0"/>
        <w:adjustRightInd w:val="0"/>
        <w:spacing w:before="80" w:line="220" w:lineRule="exact"/>
        <w:ind w:right="-6"/>
        <w:jc w:val="both"/>
        <w:rPr>
          <w:kern w:val="1"/>
        </w:rPr>
      </w:pPr>
      <w:r>
        <w:rPr>
          <w:kern w:val="1"/>
          <w:u w:val="single"/>
        </w:rPr>
        <w:t>Schwerpunktthema „Mensch und Gesundheit“:</w:t>
      </w:r>
    </w:p>
    <w:p w14:paraId="483A0824" w14:textId="77777777" w:rsidR="00000000" w:rsidRDefault="00727C29">
      <w:pPr>
        <w:widowControl w:val="0"/>
        <w:autoSpaceDE w:val="0"/>
        <w:autoSpaceDN w:val="0"/>
        <w:adjustRightInd w:val="0"/>
        <w:spacing w:before="80" w:line="220" w:lineRule="exact"/>
        <w:ind w:right="-6" w:firstLine="397"/>
        <w:jc w:val="both"/>
        <w:rPr>
          <w:kern w:val="1"/>
        </w:rPr>
      </w:pPr>
      <w:r>
        <w:rPr>
          <w:kern w:val="1"/>
        </w:rPr>
        <w:t>Humangenetik (Genom, ausgewählte Erbgänge, Erbkrankheiten, Untersuchungsmethoden).</w:t>
      </w:r>
    </w:p>
    <w:p w14:paraId="75572F3B" w14:textId="77777777" w:rsidR="00000000" w:rsidRDefault="00727C29">
      <w:pPr>
        <w:widowControl w:val="0"/>
        <w:autoSpaceDE w:val="0"/>
        <w:autoSpaceDN w:val="0"/>
        <w:adjustRightInd w:val="0"/>
        <w:spacing w:before="80" w:line="220" w:lineRule="exact"/>
        <w:ind w:right="-6" w:firstLine="397"/>
        <w:jc w:val="both"/>
        <w:rPr>
          <w:kern w:val="1"/>
        </w:rPr>
      </w:pPr>
      <w:r>
        <w:rPr>
          <w:kern w:val="1"/>
        </w:rPr>
        <w:t>Grundlagen und Methoden sowie Chancen und Risiken von Gentechnologie, Klonierung und Stammzellenforschung.</w:t>
      </w:r>
    </w:p>
    <w:p w14:paraId="2CBBE8B0" w14:textId="77777777" w:rsidR="00000000" w:rsidRDefault="00727C29">
      <w:pPr>
        <w:widowControl w:val="0"/>
        <w:autoSpaceDE w:val="0"/>
        <w:autoSpaceDN w:val="0"/>
        <w:adjustRightInd w:val="0"/>
        <w:spacing w:before="80" w:line="220" w:lineRule="exact"/>
        <w:ind w:right="-6"/>
        <w:jc w:val="both"/>
        <w:rPr>
          <w:kern w:val="1"/>
        </w:rPr>
      </w:pPr>
      <w:r>
        <w:rPr>
          <w:kern w:val="1"/>
        </w:rPr>
        <w:t>Blutkreislau</w:t>
      </w:r>
      <w:r>
        <w:rPr>
          <w:kern w:val="1"/>
        </w:rPr>
        <w:t>f und Immunsystem:</w:t>
      </w:r>
    </w:p>
    <w:p w14:paraId="3FDA8453" w14:textId="77777777" w:rsidR="00000000" w:rsidRDefault="00727C29">
      <w:pPr>
        <w:widowControl w:val="0"/>
        <w:autoSpaceDE w:val="0"/>
        <w:autoSpaceDN w:val="0"/>
        <w:adjustRightInd w:val="0"/>
        <w:spacing w:before="80" w:line="220" w:lineRule="exact"/>
        <w:ind w:right="-6" w:firstLine="397"/>
        <w:jc w:val="both"/>
        <w:rPr>
          <w:kern w:val="1"/>
        </w:rPr>
      </w:pPr>
      <w:r>
        <w:rPr>
          <w:kern w:val="1"/>
        </w:rPr>
        <w:t>Aufbau und Funktion des Herz-Kreislauf-Systems und Erkrankungen, Aufbau und Funktion des Atmungssystems und Erkrankungen, Wirkung von Mikroorganismen, Infektionskrankheiten, Impfungen.</w:t>
      </w:r>
    </w:p>
    <w:p w14:paraId="3D133C91" w14:textId="77777777" w:rsidR="00000000" w:rsidRDefault="00727C29">
      <w:pPr>
        <w:widowControl w:val="0"/>
        <w:autoSpaceDE w:val="0"/>
        <w:autoSpaceDN w:val="0"/>
        <w:adjustRightInd w:val="0"/>
        <w:spacing w:before="80" w:line="220" w:lineRule="exact"/>
        <w:ind w:right="-6" w:firstLine="397"/>
        <w:jc w:val="both"/>
        <w:rPr>
          <w:kern w:val="1"/>
        </w:rPr>
      </w:pPr>
      <w:r>
        <w:rPr>
          <w:kern w:val="1"/>
        </w:rPr>
        <w:t>Gesundheit und Hygiene, Prophylaxe.</w:t>
      </w:r>
    </w:p>
    <w:p w14:paraId="26076D68"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4. Semester – Ko</w:t>
      </w:r>
      <w:r>
        <w:rPr>
          <w:spacing w:val="26"/>
          <w:kern w:val="1"/>
        </w:rPr>
        <w:t>mpetenzmodul 4:</w:t>
      </w:r>
    </w:p>
    <w:p w14:paraId="05FCE363"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51ABEDB5"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Beobachten und Erfassen</w:t>
      </w:r>
    </w:p>
    <w:p w14:paraId="4BCB210E"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4ABFE9E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Fachbegriffe richtig benützen;</w:t>
      </w:r>
    </w:p>
    <w:p w14:paraId="3F7E331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an Modellen und Grafiken Organe den Organsystemen zuordnen, beschriften und erklären;</w:t>
      </w:r>
    </w:p>
    <w:p w14:paraId="677BCFB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wesentlichen Aufgaben des Nerven- und Hormonsystems vergleichen und an Beispielen erklären.</w:t>
      </w:r>
    </w:p>
    <w:p w14:paraId="13DC0303"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Untersuchen und Bearbeiten</w:t>
      </w:r>
    </w:p>
    <w:p w14:paraId="7A6C3CAA"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256036E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krankmachende Faktoren und präventive Maßnahmen in Bezug auf Zivilisationserkrankungen besc</w:t>
      </w:r>
      <w:r>
        <w:rPr>
          <w:kern w:val="1"/>
        </w:rPr>
        <w:t>hreiben;</w:t>
      </w:r>
    </w:p>
    <w:p w14:paraId="7726FA2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nach Versuchsanleitungen einfache Experimente zur Sinnesphysiologie durchführen.</w:t>
      </w:r>
    </w:p>
    <w:p w14:paraId="2D58B4BE"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Bewerten und Anwenden</w:t>
      </w:r>
    </w:p>
    <w:p w14:paraId="3F1AA495"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7C28AD8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Bedeutung einer gesunden Lebensführung für ihre eigene Entwicklung erkennen;</w:t>
      </w:r>
    </w:p>
    <w:p w14:paraId="3F955C1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das Suchtpotential</w:t>
      </w:r>
      <w:r>
        <w:rPr>
          <w:kern w:val="1"/>
        </w:rPr>
        <w:t xml:space="preserve"> unterschiedlicher Suchtmittel einschätzen und Vermeidungsstrategien anwenden.</w:t>
      </w:r>
    </w:p>
    <w:p w14:paraId="5FFA0484"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158C1DF6" w14:textId="77777777" w:rsidR="00000000" w:rsidRDefault="00727C29">
      <w:pPr>
        <w:widowControl w:val="0"/>
        <w:autoSpaceDE w:val="0"/>
        <w:autoSpaceDN w:val="0"/>
        <w:adjustRightInd w:val="0"/>
        <w:spacing w:before="80" w:line="220" w:lineRule="exact"/>
        <w:ind w:right="-6"/>
        <w:jc w:val="both"/>
        <w:rPr>
          <w:kern w:val="1"/>
        </w:rPr>
      </w:pPr>
      <w:r>
        <w:rPr>
          <w:kern w:val="1"/>
          <w:u w:val="single"/>
        </w:rPr>
        <w:t>Schwerpunktthema „Mensch und Umwelt“:</w:t>
      </w:r>
    </w:p>
    <w:p w14:paraId="3B663052" w14:textId="77777777" w:rsidR="00000000" w:rsidRDefault="00727C29">
      <w:pPr>
        <w:widowControl w:val="0"/>
        <w:autoSpaceDE w:val="0"/>
        <w:autoSpaceDN w:val="0"/>
        <w:adjustRightInd w:val="0"/>
        <w:spacing w:before="80" w:line="220" w:lineRule="exact"/>
        <w:ind w:right="-6"/>
        <w:jc w:val="both"/>
        <w:rPr>
          <w:kern w:val="1"/>
        </w:rPr>
      </w:pPr>
      <w:r>
        <w:rPr>
          <w:kern w:val="1"/>
        </w:rPr>
        <w:t>Überblick über die Organsysteme:</w:t>
      </w:r>
    </w:p>
    <w:p w14:paraId="5A589E57" w14:textId="77777777" w:rsidR="00000000" w:rsidRDefault="00727C29">
      <w:pPr>
        <w:widowControl w:val="0"/>
        <w:autoSpaceDE w:val="0"/>
        <w:autoSpaceDN w:val="0"/>
        <w:adjustRightInd w:val="0"/>
        <w:spacing w:before="80" w:line="220" w:lineRule="exact"/>
        <w:ind w:right="-6" w:firstLine="397"/>
        <w:jc w:val="both"/>
        <w:rPr>
          <w:kern w:val="1"/>
        </w:rPr>
      </w:pPr>
      <w:r>
        <w:rPr>
          <w:kern w:val="1"/>
        </w:rPr>
        <w:t>Verdauungssystem und Bewegungsapparat; Erkrankungen.</w:t>
      </w:r>
    </w:p>
    <w:p w14:paraId="14BF66AB" w14:textId="77777777" w:rsidR="00000000" w:rsidRDefault="00727C29">
      <w:pPr>
        <w:widowControl w:val="0"/>
        <w:autoSpaceDE w:val="0"/>
        <w:autoSpaceDN w:val="0"/>
        <w:adjustRightInd w:val="0"/>
        <w:spacing w:before="80" w:line="220" w:lineRule="exact"/>
        <w:ind w:right="-6"/>
        <w:jc w:val="both"/>
        <w:rPr>
          <w:kern w:val="1"/>
        </w:rPr>
      </w:pPr>
      <w:r>
        <w:rPr>
          <w:kern w:val="1"/>
        </w:rPr>
        <w:t>Aufbau und Funktion der Sinnesorgane – Inf</w:t>
      </w:r>
      <w:r>
        <w:rPr>
          <w:kern w:val="1"/>
        </w:rPr>
        <w:t>ormationen aus der Umwelt:</w:t>
      </w:r>
    </w:p>
    <w:p w14:paraId="0DD279A7" w14:textId="77777777" w:rsidR="00000000" w:rsidRDefault="00727C29">
      <w:pPr>
        <w:widowControl w:val="0"/>
        <w:autoSpaceDE w:val="0"/>
        <w:autoSpaceDN w:val="0"/>
        <w:adjustRightInd w:val="0"/>
        <w:spacing w:before="80" w:line="220" w:lineRule="exact"/>
        <w:ind w:right="-6" w:firstLine="397"/>
        <w:jc w:val="both"/>
        <w:rPr>
          <w:kern w:val="1"/>
        </w:rPr>
      </w:pPr>
      <w:r>
        <w:rPr>
          <w:kern w:val="1"/>
        </w:rPr>
        <w:t>Akustische, optische und thermische Reize (Grundlagen von Schall und Akustik, Licht und Optik, Temperatur und Wärme).</w:t>
      </w:r>
    </w:p>
    <w:p w14:paraId="5E91B2BD" w14:textId="77777777" w:rsidR="00000000" w:rsidRDefault="00727C29">
      <w:pPr>
        <w:widowControl w:val="0"/>
        <w:autoSpaceDE w:val="0"/>
        <w:autoSpaceDN w:val="0"/>
        <w:adjustRightInd w:val="0"/>
        <w:spacing w:before="80" w:line="220" w:lineRule="exact"/>
        <w:ind w:right="-6"/>
        <w:jc w:val="both"/>
        <w:rPr>
          <w:kern w:val="1"/>
        </w:rPr>
      </w:pPr>
      <w:r>
        <w:rPr>
          <w:kern w:val="1"/>
        </w:rPr>
        <w:t>Grundlegendes zum Bau und zur Funktionsweise von Steuersystemen:</w:t>
      </w:r>
    </w:p>
    <w:p w14:paraId="1682E9E9" w14:textId="77777777" w:rsidR="00000000" w:rsidRDefault="00727C29">
      <w:pPr>
        <w:widowControl w:val="0"/>
        <w:autoSpaceDE w:val="0"/>
        <w:autoSpaceDN w:val="0"/>
        <w:adjustRightInd w:val="0"/>
        <w:spacing w:before="80" w:line="220" w:lineRule="exact"/>
        <w:ind w:right="-6" w:firstLine="397"/>
        <w:jc w:val="both"/>
        <w:rPr>
          <w:kern w:val="1"/>
        </w:rPr>
      </w:pPr>
      <w:r>
        <w:rPr>
          <w:kern w:val="1"/>
        </w:rPr>
        <w:t>Chemische und elektrische Vorgänge des Hormon-</w:t>
      </w:r>
      <w:r>
        <w:rPr>
          <w:kern w:val="1"/>
        </w:rPr>
        <w:t xml:space="preserve"> und Nervensystems im Überblick.</w:t>
      </w:r>
    </w:p>
    <w:p w14:paraId="37543CAD" w14:textId="77777777" w:rsidR="00000000" w:rsidRDefault="00727C29">
      <w:pPr>
        <w:widowControl w:val="0"/>
        <w:autoSpaceDE w:val="0"/>
        <w:autoSpaceDN w:val="0"/>
        <w:adjustRightInd w:val="0"/>
        <w:spacing w:before="80" w:line="220" w:lineRule="exact"/>
        <w:ind w:right="-6" w:firstLine="397"/>
        <w:jc w:val="both"/>
        <w:rPr>
          <w:kern w:val="1"/>
        </w:rPr>
      </w:pPr>
      <w:r>
        <w:rPr>
          <w:kern w:val="1"/>
        </w:rPr>
        <w:t>Psychische Erkrankungen, Sucht.</w:t>
      </w:r>
    </w:p>
    <w:p w14:paraId="35A8990E"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3. Klasse – Kompetenzmodul 5:</w:t>
      </w:r>
    </w:p>
    <w:p w14:paraId="2004909E"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5. Semester:</w:t>
      </w:r>
    </w:p>
    <w:p w14:paraId="6A2CD1C4"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54783A46"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Beobachten und Erfassen</w:t>
      </w:r>
    </w:p>
    <w:p w14:paraId="236062C1"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43B938F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Fachbegriffe richtig verwenden;</w:t>
      </w:r>
    </w:p>
    <w:p w14:paraId="33CC289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sowohl ö</w:t>
      </w:r>
      <w:r>
        <w:rPr>
          <w:kern w:val="1"/>
        </w:rPr>
        <w:t>kologische als auch industrielle Stoffkreisläufe erklären;</w:t>
      </w:r>
    </w:p>
    <w:p w14:paraId="3A3CF04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Energieformen, Energieträger, Umwandlungsprozesse und Energiesparmaßnahmen beschreiben.</w:t>
      </w:r>
    </w:p>
    <w:p w14:paraId="4EDBD1ED"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Untersuchen und Bearbeiten</w:t>
      </w:r>
    </w:p>
    <w:p w14:paraId="62115905"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4E91128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Auswirkungen der abiotischen Umweltfakto</w:t>
      </w:r>
      <w:r>
        <w:rPr>
          <w:kern w:val="1"/>
        </w:rPr>
        <w:t>ren und die Interaktionen zwischen Lebewesen eines Ökosystems erfassen;</w:t>
      </w:r>
    </w:p>
    <w:p w14:paraId="2E8156C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Beispiele für spezielle Anpassungen an Umweltbedingungen nennen;</w:t>
      </w:r>
    </w:p>
    <w:p w14:paraId="32EA186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einfache angeleitete Untersuchungen zu den Themen Wasser und Boden durchführen.</w:t>
      </w:r>
    </w:p>
    <w:p w14:paraId="59B73601"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Bewerten und Anwenden</w:t>
      </w:r>
    </w:p>
    <w:p w14:paraId="649FB79A"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w:t>
      </w:r>
      <w:r>
        <w:rPr>
          <w:kern w:val="1"/>
        </w:rPr>
        <w:t>innen und Schüler können</w:t>
      </w:r>
    </w:p>
    <w:p w14:paraId="5E5376B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ihre Eigenverantwortlichkeit an ausgewählten Beispielen der angewandten Ökologie begründen;</w:t>
      </w:r>
    </w:p>
    <w:p w14:paraId="42FE60A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Wichtigkeit des nachhaltigen Beitrags jeder und jedes Einzelnen in den Bereichen Klimaschutz, Konsumverhalten, alternativer Energ</w:t>
      </w:r>
      <w:r>
        <w:rPr>
          <w:kern w:val="1"/>
        </w:rPr>
        <w:t>ien und Begrenztheit von natürlichen Rohstoffen erkennen.</w:t>
      </w:r>
    </w:p>
    <w:p w14:paraId="33CE275B"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06C8953F" w14:textId="77777777" w:rsidR="00000000" w:rsidRDefault="00727C29">
      <w:pPr>
        <w:widowControl w:val="0"/>
        <w:autoSpaceDE w:val="0"/>
        <w:autoSpaceDN w:val="0"/>
        <w:adjustRightInd w:val="0"/>
        <w:spacing w:before="80" w:line="220" w:lineRule="exact"/>
        <w:ind w:right="-6"/>
        <w:jc w:val="both"/>
        <w:rPr>
          <w:kern w:val="1"/>
        </w:rPr>
      </w:pPr>
      <w:r>
        <w:rPr>
          <w:kern w:val="1"/>
          <w:u w:val="single"/>
        </w:rPr>
        <w:t>Schwerpunktthema „Ökosysteme und Umweltschutz“:</w:t>
      </w:r>
    </w:p>
    <w:p w14:paraId="5812346D" w14:textId="77777777" w:rsidR="00000000" w:rsidRDefault="00727C29">
      <w:pPr>
        <w:widowControl w:val="0"/>
        <w:autoSpaceDE w:val="0"/>
        <w:autoSpaceDN w:val="0"/>
        <w:adjustRightInd w:val="0"/>
        <w:spacing w:before="80" w:line="220" w:lineRule="exact"/>
        <w:ind w:right="-6"/>
        <w:jc w:val="both"/>
        <w:rPr>
          <w:kern w:val="1"/>
        </w:rPr>
      </w:pPr>
      <w:r>
        <w:rPr>
          <w:kern w:val="1"/>
        </w:rPr>
        <w:t>Grundlagen der Ökologie anhand ausgewählter Beispiele:</w:t>
      </w:r>
    </w:p>
    <w:p w14:paraId="4D722FAF" w14:textId="77777777" w:rsidR="00000000" w:rsidRDefault="00727C29">
      <w:pPr>
        <w:widowControl w:val="0"/>
        <w:autoSpaceDE w:val="0"/>
        <w:autoSpaceDN w:val="0"/>
        <w:adjustRightInd w:val="0"/>
        <w:spacing w:before="80" w:line="220" w:lineRule="exact"/>
        <w:ind w:right="-6" w:firstLine="397"/>
        <w:jc w:val="both"/>
        <w:rPr>
          <w:kern w:val="1"/>
        </w:rPr>
      </w:pPr>
      <w:r>
        <w:rPr>
          <w:kern w:val="1"/>
        </w:rPr>
        <w:t>Abiotische und biotische Faktoren; Biozönose, Biotop, Ökosystem.</w:t>
      </w:r>
    </w:p>
    <w:p w14:paraId="309C309B" w14:textId="77777777" w:rsidR="00000000" w:rsidRDefault="00727C29">
      <w:pPr>
        <w:widowControl w:val="0"/>
        <w:autoSpaceDE w:val="0"/>
        <w:autoSpaceDN w:val="0"/>
        <w:adjustRightInd w:val="0"/>
        <w:spacing w:before="80" w:line="220" w:lineRule="exact"/>
        <w:ind w:right="-6" w:firstLine="397"/>
        <w:jc w:val="both"/>
        <w:rPr>
          <w:kern w:val="1"/>
        </w:rPr>
      </w:pPr>
      <w:r>
        <w:rPr>
          <w:kern w:val="1"/>
        </w:rPr>
        <w:t xml:space="preserve">Produzent (Pflanze </w:t>
      </w:r>
      <w:r>
        <w:rPr>
          <w:kern w:val="1"/>
        </w:rPr>
        <w:t>und Fotosynthese), Konsument (Ernährungsformen und Verdauung, Zellatmung und Atemsysteme), Destruent (Bakterien und Pilze).</w:t>
      </w:r>
    </w:p>
    <w:p w14:paraId="73017097" w14:textId="77777777" w:rsidR="00000000" w:rsidRDefault="00727C29">
      <w:pPr>
        <w:widowControl w:val="0"/>
        <w:autoSpaceDE w:val="0"/>
        <w:autoSpaceDN w:val="0"/>
        <w:adjustRightInd w:val="0"/>
        <w:spacing w:before="80" w:line="220" w:lineRule="exact"/>
        <w:ind w:right="-6"/>
        <w:jc w:val="both"/>
        <w:rPr>
          <w:kern w:val="1"/>
        </w:rPr>
      </w:pPr>
      <w:r>
        <w:rPr>
          <w:kern w:val="1"/>
        </w:rPr>
        <w:t>Wasser, Luft und Boden als Lebensgrundlage:</w:t>
      </w:r>
    </w:p>
    <w:p w14:paraId="1949393C" w14:textId="77777777" w:rsidR="00000000" w:rsidRDefault="00727C29">
      <w:pPr>
        <w:widowControl w:val="0"/>
        <w:autoSpaceDE w:val="0"/>
        <w:autoSpaceDN w:val="0"/>
        <w:adjustRightInd w:val="0"/>
        <w:spacing w:before="80" w:line="220" w:lineRule="exact"/>
        <w:ind w:right="-6" w:firstLine="397"/>
        <w:jc w:val="both"/>
        <w:rPr>
          <w:kern w:val="1"/>
        </w:rPr>
      </w:pPr>
      <w:r>
        <w:rPr>
          <w:kern w:val="1"/>
        </w:rPr>
        <w:t>Bedeutung, Schadstoffe und deren Anreicherung, Untersuchungsmethoden.</w:t>
      </w:r>
    </w:p>
    <w:p w14:paraId="29256753"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6. Semester:</w:t>
      </w:r>
    </w:p>
    <w:p w14:paraId="1AF99B4B"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74C7524D"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Beobachten und Erfassen</w:t>
      </w:r>
    </w:p>
    <w:p w14:paraId="1DAD4DCF"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1C8EBF2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Fachbegriffe richtig verwenden;</w:t>
      </w:r>
    </w:p>
    <w:p w14:paraId="2B48743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sowohl ökologische als auch industrielle Stoffkreisläufe erklären;</w:t>
      </w:r>
    </w:p>
    <w:p w14:paraId="15A03B0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Energieformen, Energieträger, Umwandlungsprozesse und Energie</w:t>
      </w:r>
      <w:r>
        <w:rPr>
          <w:kern w:val="1"/>
        </w:rPr>
        <w:t>sparmaßnahmen beschreiben.</w:t>
      </w:r>
    </w:p>
    <w:p w14:paraId="3F05407A"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Untersuchen und Bearbeiten</w:t>
      </w:r>
    </w:p>
    <w:p w14:paraId="4787665B"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306E895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Auswirkungen der abiotischen Umweltfaktoren und die Interaktionen zwischen Lebewesen eines Ökosystems erfassen;</w:t>
      </w:r>
    </w:p>
    <w:p w14:paraId="1B970DF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Beispiele für spezielle Anpassungen an Umweltbed</w:t>
      </w:r>
      <w:r>
        <w:rPr>
          <w:kern w:val="1"/>
        </w:rPr>
        <w:t>ingungen beschreiben;</w:t>
      </w:r>
    </w:p>
    <w:p w14:paraId="0CFEB9C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einfache angeleitete Untersuchungen zu den Themen Wasser und Boden durchführen.</w:t>
      </w:r>
    </w:p>
    <w:p w14:paraId="23290DD6"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Bewerten und Anwenden</w:t>
      </w:r>
    </w:p>
    <w:p w14:paraId="790493B8"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3FA3F6E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ihre Eigenverantwortlichkeit an ausgewählten Beispielen der angewandten Ökologie begründen</w:t>
      </w:r>
      <w:r>
        <w:rPr>
          <w:kern w:val="1"/>
        </w:rPr>
        <w:t>;</w:t>
      </w:r>
    </w:p>
    <w:p w14:paraId="1043B58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Wichtigkeit des nachhaltigen Beitrags jeder und jedes Einzelnen in den Bereichen Klimaschutz, Konsumverhalten, alternativer Energien und Begrenztheit von natürlichen Rohstoffen erkennen.</w:t>
      </w:r>
    </w:p>
    <w:p w14:paraId="10983CC3"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3B5FBF36" w14:textId="77777777" w:rsidR="00000000" w:rsidRDefault="00727C29">
      <w:pPr>
        <w:widowControl w:val="0"/>
        <w:autoSpaceDE w:val="0"/>
        <w:autoSpaceDN w:val="0"/>
        <w:adjustRightInd w:val="0"/>
        <w:spacing w:before="80" w:line="220" w:lineRule="exact"/>
        <w:ind w:right="-6"/>
        <w:jc w:val="both"/>
        <w:rPr>
          <w:kern w:val="1"/>
        </w:rPr>
      </w:pPr>
      <w:r>
        <w:rPr>
          <w:kern w:val="1"/>
          <w:u w:val="single"/>
        </w:rPr>
        <w:t>Schwerpunktthema „Energie und Umwelt“:</w:t>
      </w:r>
    </w:p>
    <w:p w14:paraId="63374133" w14:textId="77777777" w:rsidR="00000000" w:rsidRDefault="00727C29">
      <w:pPr>
        <w:widowControl w:val="0"/>
        <w:autoSpaceDE w:val="0"/>
        <w:autoSpaceDN w:val="0"/>
        <w:adjustRightInd w:val="0"/>
        <w:spacing w:before="80" w:line="220" w:lineRule="exact"/>
        <w:ind w:right="-6"/>
        <w:jc w:val="both"/>
        <w:rPr>
          <w:kern w:val="1"/>
        </w:rPr>
      </w:pPr>
      <w:r>
        <w:rPr>
          <w:kern w:val="1"/>
        </w:rPr>
        <w:t>Energiewirtschaft:</w:t>
      </w:r>
    </w:p>
    <w:p w14:paraId="59CD1F69" w14:textId="77777777" w:rsidR="00000000" w:rsidRDefault="00727C29">
      <w:pPr>
        <w:widowControl w:val="0"/>
        <w:autoSpaceDE w:val="0"/>
        <w:autoSpaceDN w:val="0"/>
        <w:adjustRightInd w:val="0"/>
        <w:spacing w:before="80" w:line="220" w:lineRule="exact"/>
        <w:ind w:right="-6" w:firstLine="397"/>
        <w:jc w:val="both"/>
        <w:rPr>
          <w:kern w:val="1"/>
        </w:rPr>
      </w:pPr>
      <w:r>
        <w:rPr>
          <w:kern w:val="1"/>
        </w:rPr>
        <w:t>Energieformen, Energieumwandlung, Wirkungsgrad, Energiebereitstellung, elektrischer Strom, fossile Energieträger, erneuerbare Energieträger, Atomenergie. Petrochemie, Kunststoffe.</w:t>
      </w:r>
    </w:p>
    <w:p w14:paraId="2D3AEFD7" w14:textId="77777777" w:rsidR="00000000" w:rsidRDefault="00727C29">
      <w:pPr>
        <w:widowControl w:val="0"/>
        <w:autoSpaceDE w:val="0"/>
        <w:autoSpaceDN w:val="0"/>
        <w:adjustRightInd w:val="0"/>
        <w:spacing w:before="80" w:line="220" w:lineRule="exact"/>
        <w:ind w:right="-6"/>
        <w:jc w:val="both"/>
        <w:rPr>
          <w:kern w:val="1"/>
        </w:rPr>
      </w:pPr>
      <w:r>
        <w:rPr>
          <w:kern w:val="1"/>
        </w:rPr>
        <w:t>Ökologisches Wirtschaften:</w:t>
      </w:r>
    </w:p>
    <w:p w14:paraId="490FC5C6" w14:textId="77777777" w:rsidR="00000000" w:rsidRDefault="00727C29">
      <w:pPr>
        <w:widowControl w:val="0"/>
        <w:autoSpaceDE w:val="0"/>
        <w:autoSpaceDN w:val="0"/>
        <w:adjustRightInd w:val="0"/>
        <w:spacing w:before="80" w:line="220" w:lineRule="exact"/>
        <w:ind w:right="-6" w:firstLine="397"/>
        <w:jc w:val="both"/>
        <w:rPr>
          <w:kern w:val="1"/>
        </w:rPr>
      </w:pPr>
      <w:r>
        <w:rPr>
          <w:kern w:val="1"/>
        </w:rPr>
        <w:t>Ökologischer Fußabdruck; biolo</w:t>
      </w:r>
      <w:r>
        <w:rPr>
          <w:kern w:val="1"/>
        </w:rPr>
        <w:t>gische Landwirtschaft; Energiesparen, Konsum und Nachhaltigkeit; Abfallwirtschaft; Elektrosmog; Verkehr.</w:t>
      </w:r>
    </w:p>
    <w:p w14:paraId="7D231F62" w14:textId="77777777" w:rsidR="00000000" w:rsidRDefault="00727C29">
      <w:pPr>
        <w:widowControl w:val="0"/>
        <w:autoSpaceDE w:val="0"/>
        <w:autoSpaceDN w:val="0"/>
        <w:adjustRightInd w:val="0"/>
        <w:spacing w:before="80" w:line="220" w:lineRule="exact"/>
        <w:ind w:right="-6"/>
        <w:jc w:val="both"/>
        <w:rPr>
          <w:kern w:val="1"/>
        </w:rPr>
      </w:pPr>
      <w:r>
        <w:rPr>
          <w:kern w:val="1"/>
        </w:rPr>
        <w:t>Klima im Wandel:</w:t>
      </w:r>
    </w:p>
    <w:p w14:paraId="4777E65E" w14:textId="77777777" w:rsidR="00000000" w:rsidRDefault="00727C29">
      <w:pPr>
        <w:widowControl w:val="0"/>
        <w:autoSpaceDE w:val="0"/>
        <w:autoSpaceDN w:val="0"/>
        <w:adjustRightInd w:val="0"/>
        <w:spacing w:before="80" w:line="220" w:lineRule="exact"/>
        <w:ind w:right="-6" w:firstLine="397"/>
        <w:jc w:val="both"/>
        <w:rPr>
          <w:kern w:val="1"/>
        </w:rPr>
      </w:pPr>
      <w:r>
        <w:rPr>
          <w:kern w:val="1"/>
        </w:rPr>
        <w:t>Ursachen (zB Treibhausgase) und Folgen des Klimawandels.</w:t>
      </w:r>
    </w:p>
    <w:p w14:paraId="5DCD700D"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kern w:val="1"/>
          <w:sz w:val="22"/>
          <w:szCs w:val="22"/>
        </w:rPr>
        <w:t>2.5 PSYCHOLOGIE</w:t>
      </w:r>
    </w:p>
    <w:p w14:paraId="2D507CA3"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3. Klasse – Kompetenzmodul 5:</w:t>
      </w:r>
    </w:p>
    <w:p w14:paraId="03CA51DC"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5. Semester:</w:t>
      </w:r>
    </w:p>
    <w:p w14:paraId="03B313D5"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w:t>
      </w:r>
      <w:r>
        <w:rPr>
          <w:b/>
          <w:bCs/>
          <w:kern w:val="1"/>
        </w:rPr>
        <w:t>aufgabe:</w:t>
      </w:r>
    </w:p>
    <w:p w14:paraId="080C7A9F"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61C8C7A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grundlegende psychologische Theorien, Sachverhalte und Phänomene aus den Themengebieten Grundlagen der Psychologie, Wahrnehmung und Lernen, Sozial- und Entwicklungspsychologie erläutern (Reproduktionsaspekt),</w:t>
      </w:r>
      <w:r>
        <w:rPr>
          <w:kern w:val="1"/>
        </w:rPr>
        <w:t xml:space="preserve"> auf Beispiele aus Alltag und Beruf anwenden (Transferaspekt) sowie reflektieren und diskutieren (Reflexionsaspekt);</w:t>
      </w:r>
    </w:p>
    <w:p w14:paraId="6E9F493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zu psychologischen Themen begründet Stellung nehmen;</w:t>
      </w:r>
    </w:p>
    <w:p w14:paraId="6FC8F27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wesentliche fachspezifische Terminologie verstehen und verwenden;</w:t>
      </w:r>
    </w:p>
    <w:p w14:paraId="0B0A824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 xml:space="preserve">eigene </w:t>
      </w:r>
      <w:r>
        <w:rPr>
          <w:kern w:val="1"/>
        </w:rPr>
        <w:t>Stärken und Schwächen erkennen und diese richtig einschätzen;</w:t>
      </w:r>
    </w:p>
    <w:p w14:paraId="2D35409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sich ausgehend von ihrer Lebenssituation mit den Grundfragen des Erlebens und Verhaltens auseinandersetzen;</w:t>
      </w:r>
    </w:p>
    <w:p w14:paraId="6EFC271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häufige Strategien der Manipulation (zB in Politik, Werbung, Medien) durchschaue</w:t>
      </w:r>
      <w:r>
        <w:rPr>
          <w:kern w:val="1"/>
        </w:rPr>
        <w:t>n.</w:t>
      </w:r>
    </w:p>
    <w:p w14:paraId="5A757533"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671E147E" w14:textId="77777777" w:rsidR="00000000" w:rsidRDefault="00727C29">
      <w:pPr>
        <w:widowControl w:val="0"/>
        <w:autoSpaceDE w:val="0"/>
        <w:autoSpaceDN w:val="0"/>
        <w:adjustRightInd w:val="0"/>
        <w:spacing w:before="80" w:line="220" w:lineRule="exact"/>
        <w:ind w:right="-6" w:firstLine="397"/>
        <w:jc w:val="both"/>
        <w:rPr>
          <w:kern w:val="1"/>
        </w:rPr>
      </w:pPr>
      <w:r>
        <w:rPr>
          <w:kern w:val="1"/>
        </w:rPr>
        <w:t>Grundlagen der Psychologie (zB Anwendungsgebiete).</w:t>
      </w:r>
    </w:p>
    <w:p w14:paraId="0805265B" w14:textId="77777777" w:rsidR="00000000" w:rsidRDefault="00727C29">
      <w:pPr>
        <w:widowControl w:val="0"/>
        <w:autoSpaceDE w:val="0"/>
        <w:autoSpaceDN w:val="0"/>
        <w:adjustRightInd w:val="0"/>
        <w:spacing w:before="80" w:line="220" w:lineRule="exact"/>
        <w:ind w:right="-6" w:firstLine="397"/>
        <w:jc w:val="both"/>
        <w:rPr>
          <w:kern w:val="1"/>
        </w:rPr>
      </w:pPr>
      <w:r>
        <w:rPr>
          <w:kern w:val="1"/>
        </w:rPr>
        <w:t>Wahrnehmung und Lernen.</w:t>
      </w:r>
    </w:p>
    <w:p w14:paraId="489D18D8" w14:textId="77777777" w:rsidR="00000000" w:rsidRDefault="00727C29">
      <w:pPr>
        <w:widowControl w:val="0"/>
        <w:autoSpaceDE w:val="0"/>
        <w:autoSpaceDN w:val="0"/>
        <w:adjustRightInd w:val="0"/>
        <w:spacing w:before="80" w:line="220" w:lineRule="exact"/>
        <w:ind w:right="-6" w:firstLine="397"/>
        <w:jc w:val="both"/>
        <w:rPr>
          <w:kern w:val="1"/>
        </w:rPr>
      </w:pPr>
      <w:r>
        <w:rPr>
          <w:kern w:val="1"/>
        </w:rPr>
        <w:t>Sozialpsychologie (zB Gruppe und Masse, Konformität und Manipulation).</w:t>
      </w:r>
    </w:p>
    <w:p w14:paraId="4DCF019E" w14:textId="77777777" w:rsidR="00000000" w:rsidRDefault="00727C29">
      <w:pPr>
        <w:widowControl w:val="0"/>
        <w:autoSpaceDE w:val="0"/>
        <w:autoSpaceDN w:val="0"/>
        <w:adjustRightInd w:val="0"/>
        <w:spacing w:before="80" w:line="220" w:lineRule="exact"/>
        <w:ind w:right="-6" w:firstLine="397"/>
        <w:jc w:val="both"/>
        <w:rPr>
          <w:kern w:val="1"/>
        </w:rPr>
      </w:pPr>
      <w:r>
        <w:rPr>
          <w:kern w:val="1"/>
        </w:rPr>
        <w:t>Entwicklungspsychologie (zB Kindheit, Jugend, Alter).</w:t>
      </w:r>
    </w:p>
    <w:p w14:paraId="197DDA80"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6. Semester:</w:t>
      </w:r>
    </w:p>
    <w:p w14:paraId="0C341AA6"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45EF03FB"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7D789E6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 xml:space="preserve">grundlegende psychologische Theorien, Sachverhalte und Phänomene aus den Themengebieten Persönlichkeitspsychologie, psychische Störungen und Werthaltungen erläutern (Reproduktionsaspekt), auf Beispiele aus Alltag und </w:t>
      </w:r>
      <w:r>
        <w:rPr>
          <w:kern w:val="1"/>
        </w:rPr>
        <w:t>Beruf anwenden (Transferaspekt) sowie reflektieren und diskutieren (Reflexionsaspekt);</w:t>
      </w:r>
    </w:p>
    <w:p w14:paraId="1762D18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zu psychologischen Themen begründet Stellung nehmen;</w:t>
      </w:r>
    </w:p>
    <w:p w14:paraId="450D13B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wesentliche fachspezifische Terminologie verstehen und verwenden;</w:t>
      </w:r>
    </w:p>
    <w:p w14:paraId="21BA2DF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eigene Stärken und Schwächen erkennen</w:t>
      </w:r>
      <w:r>
        <w:rPr>
          <w:kern w:val="1"/>
        </w:rPr>
        <w:t xml:space="preserve"> und diese richtig einschätzen;</w:t>
      </w:r>
    </w:p>
    <w:p w14:paraId="7E83534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sich ausgehend von ihrer Lebenssituation mit den Grundfragen des Erlebens und Verhaltens auseinandersetzen;</w:t>
      </w:r>
    </w:p>
    <w:p w14:paraId="0F1F654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häufige Strategien der Manipulation (zB in Politik, Werbung, Medien) durchschauen.</w:t>
      </w:r>
    </w:p>
    <w:p w14:paraId="427D002D"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507C9EB4" w14:textId="77777777" w:rsidR="00000000" w:rsidRDefault="00727C29">
      <w:pPr>
        <w:widowControl w:val="0"/>
        <w:autoSpaceDE w:val="0"/>
        <w:autoSpaceDN w:val="0"/>
        <w:adjustRightInd w:val="0"/>
        <w:spacing w:before="80" w:line="220" w:lineRule="exact"/>
        <w:ind w:right="-6" w:firstLine="397"/>
        <w:jc w:val="both"/>
        <w:rPr>
          <w:kern w:val="1"/>
        </w:rPr>
      </w:pPr>
      <w:r>
        <w:rPr>
          <w:kern w:val="1"/>
        </w:rPr>
        <w:t>Persö</w:t>
      </w:r>
      <w:r>
        <w:rPr>
          <w:kern w:val="1"/>
        </w:rPr>
        <w:t>nlichkeitspsychologie (zB Tiefenpsychologie).</w:t>
      </w:r>
    </w:p>
    <w:p w14:paraId="57E14FDB" w14:textId="77777777" w:rsidR="00000000" w:rsidRDefault="00727C29">
      <w:pPr>
        <w:widowControl w:val="0"/>
        <w:autoSpaceDE w:val="0"/>
        <w:autoSpaceDN w:val="0"/>
        <w:adjustRightInd w:val="0"/>
        <w:spacing w:before="80" w:line="220" w:lineRule="exact"/>
        <w:ind w:right="-6" w:firstLine="397"/>
        <w:jc w:val="both"/>
        <w:rPr>
          <w:kern w:val="1"/>
        </w:rPr>
      </w:pPr>
      <w:r>
        <w:rPr>
          <w:kern w:val="1"/>
        </w:rPr>
        <w:t>Psychische Störungen.</w:t>
      </w:r>
    </w:p>
    <w:p w14:paraId="79C1770C" w14:textId="77777777" w:rsidR="00000000" w:rsidRDefault="00727C29">
      <w:pPr>
        <w:widowControl w:val="0"/>
        <w:autoSpaceDE w:val="0"/>
        <w:autoSpaceDN w:val="0"/>
        <w:adjustRightInd w:val="0"/>
        <w:spacing w:before="80" w:line="220" w:lineRule="exact"/>
        <w:ind w:right="-6" w:firstLine="397"/>
        <w:jc w:val="both"/>
        <w:rPr>
          <w:kern w:val="1"/>
        </w:rPr>
      </w:pPr>
      <w:r>
        <w:rPr>
          <w:kern w:val="1"/>
        </w:rPr>
        <w:t>Werthaltungen.</w:t>
      </w:r>
    </w:p>
    <w:p w14:paraId="0E00F62F"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kern w:val="1"/>
          <w:sz w:val="22"/>
          <w:szCs w:val="22"/>
        </w:rPr>
        <w:t>2.6 MUSIK, BILDNERISCHE ERZIEHUNG UND KREATIVER AUSDRUCK</w:t>
      </w:r>
    </w:p>
    <w:p w14:paraId="55F10F10"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1. Klasse:</w:t>
      </w:r>
    </w:p>
    <w:p w14:paraId="1BDBB62D"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1. und 2. Semester:</w:t>
      </w:r>
    </w:p>
    <w:p w14:paraId="56E89C43"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34BF8DDB"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w:t>
      </w:r>
    </w:p>
    <w:p w14:paraId="33B1EA6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w:t>
      </w:r>
      <w:r>
        <w:rPr>
          <w:kern w:val="1"/>
        </w:rPr>
        <w:t>nnen eigene Vorstellungen musikalisch, bildnerisch und performativ umsetzen und präsentieren;</w:t>
      </w:r>
    </w:p>
    <w:p w14:paraId="4B79E46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beherrschen stimmtechnische Grundlagen;</w:t>
      </w:r>
    </w:p>
    <w:p w14:paraId="1E3B463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einfache Melodien mit dem vorhandenen Instrumentarium nachspielen;</w:t>
      </w:r>
    </w:p>
    <w:p w14:paraId="630171D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Sachverhalte und Ideen skizziere</w:t>
      </w:r>
      <w:r>
        <w:rPr>
          <w:kern w:val="1"/>
        </w:rPr>
        <w:t>n;</w:t>
      </w:r>
    </w:p>
    <w:p w14:paraId="49781D7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bildnerische Techniken zielorientiert einsetzen und Gestaltungsaufgaben lösen;</w:t>
      </w:r>
    </w:p>
    <w:p w14:paraId="201037F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Bewegungsabläufe zur Musik in Zeit und Raum bewusst steuern und koordinieren;</w:t>
      </w:r>
    </w:p>
    <w:p w14:paraId="293F429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mit Medien und Materialien ökologisch, sozial und ökonomisch veran</w:t>
      </w:r>
      <w:r>
        <w:rPr>
          <w:kern w:val="1"/>
        </w:rPr>
        <w:t>twortungsvoll umgehen;</w:t>
      </w:r>
    </w:p>
    <w:p w14:paraId="7AE96D9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Hör- und Seherlebnisse unter Verwendung von Fachausdrücken beschreiben;</w:t>
      </w:r>
    </w:p>
    <w:p w14:paraId="681F486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sich mit Musik und bildender Kunst auseinandersetzen und anderen ihre Erfahrungen mitteilen.</w:t>
      </w:r>
    </w:p>
    <w:p w14:paraId="13295097"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33057B09" w14:textId="77777777" w:rsidR="00000000" w:rsidRDefault="00727C29">
      <w:pPr>
        <w:widowControl w:val="0"/>
        <w:autoSpaceDE w:val="0"/>
        <w:autoSpaceDN w:val="0"/>
        <w:adjustRightInd w:val="0"/>
        <w:spacing w:before="80" w:line="220" w:lineRule="exact"/>
        <w:ind w:right="-6" w:firstLine="397"/>
        <w:jc w:val="both"/>
        <w:rPr>
          <w:kern w:val="1"/>
        </w:rPr>
      </w:pPr>
      <w:r>
        <w:rPr>
          <w:kern w:val="1"/>
        </w:rPr>
        <w:t>Skizzieren von Sachverhalten.</w:t>
      </w:r>
    </w:p>
    <w:p w14:paraId="744DDB5D" w14:textId="77777777" w:rsidR="00000000" w:rsidRDefault="00727C29">
      <w:pPr>
        <w:widowControl w:val="0"/>
        <w:autoSpaceDE w:val="0"/>
        <w:autoSpaceDN w:val="0"/>
        <w:adjustRightInd w:val="0"/>
        <w:spacing w:before="80" w:line="220" w:lineRule="exact"/>
        <w:ind w:right="-6" w:firstLine="397"/>
        <w:jc w:val="both"/>
        <w:rPr>
          <w:kern w:val="1"/>
        </w:rPr>
      </w:pPr>
      <w:r>
        <w:rPr>
          <w:kern w:val="1"/>
        </w:rPr>
        <w:t>Zeichen</w:t>
      </w:r>
      <w:r>
        <w:rPr>
          <w:kern w:val="1"/>
        </w:rPr>
        <w:t>-, Mal- und druckgrafische Techniken.</w:t>
      </w:r>
    </w:p>
    <w:p w14:paraId="69E5697B" w14:textId="77777777" w:rsidR="00000000" w:rsidRDefault="00727C29">
      <w:pPr>
        <w:widowControl w:val="0"/>
        <w:autoSpaceDE w:val="0"/>
        <w:autoSpaceDN w:val="0"/>
        <w:adjustRightInd w:val="0"/>
        <w:spacing w:before="80" w:line="220" w:lineRule="exact"/>
        <w:ind w:right="-6" w:firstLine="397"/>
        <w:jc w:val="both"/>
        <w:rPr>
          <w:kern w:val="1"/>
        </w:rPr>
      </w:pPr>
      <w:r>
        <w:rPr>
          <w:kern w:val="1"/>
        </w:rPr>
        <w:t>Text- und Bildkombinationen.</w:t>
      </w:r>
    </w:p>
    <w:p w14:paraId="210C86B3" w14:textId="77777777" w:rsidR="00000000" w:rsidRDefault="00727C29">
      <w:pPr>
        <w:widowControl w:val="0"/>
        <w:autoSpaceDE w:val="0"/>
        <w:autoSpaceDN w:val="0"/>
        <w:adjustRightInd w:val="0"/>
        <w:spacing w:before="80" w:line="220" w:lineRule="exact"/>
        <w:ind w:right="-6" w:firstLine="397"/>
        <w:jc w:val="both"/>
        <w:rPr>
          <w:kern w:val="1"/>
        </w:rPr>
      </w:pPr>
      <w:r>
        <w:rPr>
          <w:kern w:val="1"/>
        </w:rPr>
        <w:t>Dreidimensionales Gestalten mit unterschiedlichen Materialien.</w:t>
      </w:r>
    </w:p>
    <w:p w14:paraId="789853E5" w14:textId="77777777" w:rsidR="00000000" w:rsidRDefault="00727C29">
      <w:pPr>
        <w:widowControl w:val="0"/>
        <w:autoSpaceDE w:val="0"/>
        <w:autoSpaceDN w:val="0"/>
        <w:adjustRightInd w:val="0"/>
        <w:spacing w:before="80" w:line="220" w:lineRule="exact"/>
        <w:ind w:right="-6" w:firstLine="397"/>
        <w:jc w:val="both"/>
        <w:rPr>
          <w:kern w:val="1"/>
        </w:rPr>
      </w:pPr>
      <w:r>
        <w:rPr>
          <w:kern w:val="1"/>
        </w:rPr>
        <w:t>Gemeinsames Singen und Grundlagen des mikrofonalen Singens.</w:t>
      </w:r>
    </w:p>
    <w:p w14:paraId="06D7745A" w14:textId="77777777" w:rsidR="00000000" w:rsidRDefault="00727C29">
      <w:pPr>
        <w:widowControl w:val="0"/>
        <w:autoSpaceDE w:val="0"/>
        <w:autoSpaceDN w:val="0"/>
        <w:adjustRightInd w:val="0"/>
        <w:spacing w:before="80" w:line="220" w:lineRule="exact"/>
        <w:ind w:right="-6" w:firstLine="397"/>
        <w:jc w:val="both"/>
        <w:rPr>
          <w:kern w:val="1"/>
        </w:rPr>
      </w:pPr>
      <w:r>
        <w:rPr>
          <w:kern w:val="1"/>
        </w:rPr>
        <w:t>Traditionelle und elektronische Musikinstrumente.</w:t>
      </w:r>
    </w:p>
    <w:p w14:paraId="1297536D" w14:textId="77777777" w:rsidR="00000000" w:rsidRDefault="00727C29">
      <w:pPr>
        <w:widowControl w:val="0"/>
        <w:autoSpaceDE w:val="0"/>
        <w:autoSpaceDN w:val="0"/>
        <w:adjustRightInd w:val="0"/>
        <w:spacing w:before="80" w:line="220" w:lineRule="exact"/>
        <w:ind w:right="-6" w:firstLine="397"/>
        <w:jc w:val="both"/>
        <w:rPr>
          <w:kern w:val="1"/>
        </w:rPr>
      </w:pPr>
      <w:r>
        <w:rPr>
          <w:kern w:val="1"/>
        </w:rPr>
        <w:t>Klassenmusi</w:t>
      </w:r>
      <w:r>
        <w:rPr>
          <w:kern w:val="1"/>
        </w:rPr>
        <w:t>zieren.</w:t>
      </w:r>
    </w:p>
    <w:p w14:paraId="52682EF3" w14:textId="77777777" w:rsidR="00000000" w:rsidRDefault="00727C29">
      <w:pPr>
        <w:widowControl w:val="0"/>
        <w:autoSpaceDE w:val="0"/>
        <w:autoSpaceDN w:val="0"/>
        <w:adjustRightInd w:val="0"/>
        <w:spacing w:before="80" w:line="220" w:lineRule="exact"/>
        <w:ind w:right="-6" w:firstLine="397"/>
        <w:jc w:val="both"/>
        <w:rPr>
          <w:kern w:val="1"/>
        </w:rPr>
      </w:pPr>
      <w:r>
        <w:rPr>
          <w:kern w:val="1"/>
        </w:rPr>
        <w:t>Popkultur und Alltagsästhetik.</w:t>
      </w:r>
    </w:p>
    <w:p w14:paraId="01DDFC85" w14:textId="77777777" w:rsidR="00000000" w:rsidRDefault="00727C29">
      <w:pPr>
        <w:widowControl w:val="0"/>
        <w:autoSpaceDE w:val="0"/>
        <w:autoSpaceDN w:val="0"/>
        <w:adjustRightInd w:val="0"/>
        <w:spacing w:before="80" w:line="220" w:lineRule="exact"/>
        <w:ind w:right="-6" w:firstLine="397"/>
        <w:jc w:val="both"/>
        <w:rPr>
          <w:kern w:val="1"/>
        </w:rPr>
      </w:pPr>
      <w:r>
        <w:rPr>
          <w:kern w:val="1"/>
        </w:rPr>
        <w:t>Pop- und Rockgeschichte.</w:t>
      </w:r>
    </w:p>
    <w:p w14:paraId="3C2D1E6F" w14:textId="77777777" w:rsidR="00000000" w:rsidRDefault="00727C29">
      <w:pPr>
        <w:widowControl w:val="0"/>
        <w:autoSpaceDE w:val="0"/>
        <w:autoSpaceDN w:val="0"/>
        <w:adjustRightInd w:val="0"/>
        <w:spacing w:before="80" w:line="220" w:lineRule="exact"/>
        <w:ind w:right="-6" w:firstLine="397"/>
        <w:jc w:val="both"/>
        <w:rPr>
          <w:kern w:val="1"/>
        </w:rPr>
      </w:pPr>
      <w:r>
        <w:rPr>
          <w:kern w:val="1"/>
        </w:rPr>
        <w:t>Aktuelle Tanzströmungen.</w:t>
      </w:r>
    </w:p>
    <w:p w14:paraId="29F550EF" w14:textId="77777777" w:rsidR="00000000" w:rsidRDefault="00727C29">
      <w:pPr>
        <w:widowControl w:val="0"/>
        <w:autoSpaceDE w:val="0"/>
        <w:autoSpaceDN w:val="0"/>
        <w:adjustRightInd w:val="0"/>
        <w:spacing w:before="80" w:line="220" w:lineRule="exact"/>
        <w:ind w:right="-6" w:firstLine="397"/>
        <w:jc w:val="both"/>
        <w:rPr>
          <w:kern w:val="1"/>
        </w:rPr>
      </w:pPr>
      <w:r>
        <w:rPr>
          <w:kern w:val="1"/>
        </w:rPr>
        <w:t>Einblicke in kunsthistorische Zusammenhänge anhand ausgewählter Werkanalysen.</w:t>
      </w:r>
    </w:p>
    <w:p w14:paraId="432EABAD"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2. Klasse:</w:t>
      </w:r>
    </w:p>
    <w:p w14:paraId="707CF74B"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3. Semester – Kompetenzmodul 3:</w:t>
      </w:r>
    </w:p>
    <w:p w14:paraId="0527E439"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666B0871"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w:t>
      </w:r>
      <w:r>
        <w:rPr>
          <w:kern w:val="1"/>
        </w:rPr>
        <w:t>d Schüler können</w:t>
      </w:r>
    </w:p>
    <w:p w14:paraId="332FB78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eigene Vorstellungen musikalisch, bildnerisch und performativ umsetzen und präsentieren;</w:t>
      </w:r>
    </w:p>
    <w:p w14:paraId="48A1C0F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mit Medien gestaltend umgehen;</w:t>
      </w:r>
    </w:p>
    <w:p w14:paraId="0075942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ihr individuelles schöpferisches Potential entwickeln;</w:t>
      </w:r>
    </w:p>
    <w:p w14:paraId="39C1B21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das Instrumentarium adäquat einsetzen;</w:t>
      </w:r>
    </w:p>
    <w:p w14:paraId="56DA54A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mit Medien</w:t>
      </w:r>
      <w:r>
        <w:rPr>
          <w:kern w:val="1"/>
        </w:rPr>
        <w:t xml:space="preserve"> und Materialien ökologisch, sozial und ökonomisch verantwortlich umgehen;</w:t>
      </w:r>
    </w:p>
    <w:p w14:paraId="10EF763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ihre eigene Stimme gestalterisch einsetzen;</w:t>
      </w:r>
    </w:p>
    <w:p w14:paraId="4D97287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alleine und in der Gruppe eigene Rhythmen und Melodien entwickeln;</w:t>
      </w:r>
    </w:p>
    <w:p w14:paraId="3AF8738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bildnerische Techniken experimentell einsetzen;</w:t>
      </w:r>
    </w:p>
    <w:p w14:paraId="687536D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Arbeitspro</w:t>
      </w:r>
      <w:r>
        <w:rPr>
          <w:kern w:val="1"/>
        </w:rPr>
        <w:t>zesse planen und durchführen;</w:t>
      </w:r>
    </w:p>
    <w:p w14:paraId="73C5E1C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Elemente des Bildaufbaues analysieren und einsetzen;</w:t>
      </w:r>
    </w:p>
    <w:p w14:paraId="0973329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Notationen nutzen;</w:t>
      </w:r>
    </w:p>
    <w:p w14:paraId="23686D4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Hör- und Seherlebnisse unter Verwendung von Fachausdrücken beschreiben;</w:t>
      </w:r>
    </w:p>
    <w:p w14:paraId="7833F20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sich mit regionalen Kulturangeboten auseinandersetzen.</w:t>
      </w:r>
    </w:p>
    <w:p w14:paraId="7BD92F8A"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5601AD1A" w14:textId="77777777" w:rsidR="00000000" w:rsidRDefault="00727C29">
      <w:pPr>
        <w:widowControl w:val="0"/>
        <w:autoSpaceDE w:val="0"/>
        <w:autoSpaceDN w:val="0"/>
        <w:adjustRightInd w:val="0"/>
        <w:spacing w:before="80" w:line="220" w:lineRule="exact"/>
        <w:ind w:right="-6" w:firstLine="397"/>
        <w:jc w:val="both"/>
        <w:rPr>
          <w:kern w:val="1"/>
        </w:rPr>
      </w:pPr>
      <w:r>
        <w:rPr>
          <w:kern w:val="1"/>
        </w:rPr>
        <w:t>Komposition in Bild und Musik, Konstruktion und Dekonstruktion.</w:t>
      </w:r>
    </w:p>
    <w:p w14:paraId="195AB4E9" w14:textId="77777777" w:rsidR="00000000" w:rsidRDefault="00727C29">
      <w:pPr>
        <w:widowControl w:val="0"/>
        <w:autoSpaceDE w:val="0"/>
        <w:autoSpaceDN w:val="0"/>
        <w:adjustRightInd w:val="0"/>
        <w:spacing w:before="80" w:line="220" w:lineRule="exact"/>
        <w:ind w:right="-6" w:firstLine="397"/>
        <w:jc w:val="both"/>
        <w:rPr>
          <w:kern w:val="1"/>
        </w:rPr>
      </w:pPr>
      <w:r>
        <w:rPr>
          <w:kern w:val="1"/>
        </w:rPr>
        <w:t>Elemente des Bildaufbaues.</w:t>
      </w:r>
    </w:p>
    <w:p w14:paraId="47DB08CA" w14:textId="77777777" w:rsidR="00000000" w:rsidRDefault="00727C29">
      <w:pPr>
        <w:widowControl w:val="0"/>
        <w:autoSpaceDE w:val="0"/>
        <w:autoSpaceDN w:val="0"/>
        <w:adjustRightInd w:val="0"/>
        <w:spacing w:before="80" w:line="220" w:lineRule="exact"/>
        <w:ind w:right="-6" w:firstLine="397"/>
        <w:jc w:val="both"/>
        <w:rPr>
          <w:kern w:val="1"/>
        </w:rPr>
      </w:pPr>
      <w:r>
        <w:rPr>
          <w:kern w:val="1"/>
        </w:rPr>
        <w:t>Notationen.</w:t>
      </w:r>
    </w:p>
    <w:p w14:paraId="38ED056D" w14:textId="77777777" w:rsidR="00000000" w:rsidRDefault="00727C29">
      <w:pPr>
        <w:widowControl w:val="0"/>
        <w:autoSpaceDE w:val="0"/>
        <w:autoSpaceDN w:val="0"/>
        <w:adjustRightInd w:val="0"/>
        <w:spacing w:before="80" w:line="220" w:lineRule="exact"/>
        <w:ind w:right="-6" w:firstLine="397"/>
        <w:jc w:val="both"/>
        <w:rPr>
          <w:kern w:val="1"/>
        </w:rPr>
      </w:pPr>
      <w:r>
        <w:rPr>
          <w:kern w:val="1"/>
        </w:rPr>
        <w:t>Entwicklung der Schallaufzeichnung.</w:t>
      </w:r>
    </w:p>
    <w:p w14:paraId="77F5EA7B" w14:textId="77777777" w:rsidR="00000000" w:rsidRDefault="00727C29">
      <w:pPr>
        <w:widowControl w:val="0"/>
        <w:autoSpaceDE w:val="0"/>
        <w:autoSpaceDN w:val="0"/>
        <w:adjustRightInd w:val="0"/>
        <w:spacing w:before="80" w:line="220" w:lineRule="exact"/>
        <w:ind w:right="-6" w:firstLine="397"/>
        <w:jc w:val="both"/>
        <w:rPr>
          <w:kern w:val="1"/>
        </w:rPr>
      </w:pPr>
      <w:r>
        <w:rPr>
          <w:kern w:val="1"/>
        </w:rPr>
        <w:t>Aktuelle digitale Audio-, Bild- und Videoformate.</w:t>
      </w:r>
    </w:p>
    <w:p w14:paraId="30316041"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4. Semester – Kompetenzmodul 4:</w:t>
      </w:r>
    </w:p>
    <w:p w14:paraId="714662EB"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344DD240"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w:t>
      </w:r>
      <w:r>
        <w:rPr>
          <w:kern w:val="1"/>
        </w:rPr>
        <w:t>lerinnen und Schüler können</w:t>
      </w:r>
    </w:p>
    <w:p w14:paraId="2887A4E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eigene Vorstellungen musikalisch, bildnerisch und performativ umsetzen und präsentieren;</w:t>
      </w:r>
    </w:p>
    <w:p w14:paraId="76CE594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ihr individuelles schöpferisches Potential entwickeln;</w:t>
      </w:r>
    </w:p>
    <w:p w14:paraId="6544FD4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das Instrumentarium adäquat einsetzen;</w:t>
      </w:r>
    </w:p>
    <w:p w14:paraId="22B61F1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mit Medien und Materialien ökolog</w:t>
      </w:r>
      <w:r>
        <w:rPr>
          <w:kern w:val="1"/>
        </w:rPr>
        <w:t>isch, sozial und ökonomisch verantwortlich umgehen;</w:t>
      </w:r>
    </w:p>
    <w:p w14:paraId="3FD4282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ihre eigene Stimme bewusst und experimentell einsetzen;</w:t>
      </w:r>
    </w:p>
    <w:p w14:paraId="49141AE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alleine und in der Gruppe eigene Rhythmen und Melodien entwickeln;</w:t>
      </w:r>
    </w:p>
    <w:p w14:paraId="23581FF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bildnerische Techniken experimentell einsetzen;</w:t>
      </w:r>
    </w:p>
    <w:p w14:paraId="06CF856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Projekte planen und durchführen;</w:t>
      </w:r>
    </w:p>
    <w:p w14:paraId="623E64A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Hör- und Seherlebnisse unter Verwendung von Fachausdrücken beschreiben;</w:t>
      </w:r>
    </w:p>
    <w:p w14:paraId="0EA7AA5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sich mit dem österreichischen und europäischen Kulturangebot auseinandersetzen;</w:t>
      </w:r>
    </w:p>
    <w:p w14:paraId="513E9F6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Funktion und Wirkung von Ton und Bild erkennen und besc</w:t>
      </w:r>
      <w:r>
        <w:rPr>
          <w:kern w:val="1"/>
        </w:rPr>
        <w:t>hreiben.</w:t>
      </w:r>
    </w:p>
    <w:p w14:paraId="6A75028F"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25F01C3D" w14:textId="77777777" w:rsidR="00000000" w:rsidRDefault="00727C29">
      <w:pPr>
        <w:widowControl w:val="0"/>
        <w:autoSpaceDE w:val="0"/>
        <w:autoSpaceDN w:val="0"/>
        <w:adjustRightInd w:val="0"/>
        <w:spacing w:before="80" w:line="220" w:lineRule="exact"/>
        <w:ind w:right="-6" w:firstLine="397"/>
        <w:jc w:val="both"/>
        <w:rPr>
          <w:kern w:val="1"/>
        </w:rPr>
      </w:pPr>
      <w:r>
        <w:rPr>
          <w:kern w:val="1"/>
        </w:rPr>
        <w:t>Wirkung und Funktion von bildender Kunst und Musik.</w:t>
      </w:r>
    </w:p>
    <w:p w14:paraId="07782668" w14:textId="77777777" w:rsidR="00000000" w:rsidRDefault="00727C29">
      <w:pPr>
        <w:widowControl w:val="0"/>
        <w:autoSpaceDE w:val="0"/>
        <w:autoSpaceDN w:val="0"/>
        <w:adjustRightInd w:val="0"/>
        <w:spacing w:before="80" w:line="220" w:lineRule="exact"/>
        <w:ind w:right="-6" w:firstLine="397"/>
        <w:jc w:val="both"/>
        <w:rPr>
          <w:kern w:val="1"/>
        </w:rPr>
      </w:pPr>
      <w:r>
        <w:rPr>
          <w:kern w:val="1"/>
        </w:rPr>
        <w:t>Analyse und Gestaltung von Werbung.</w:t>
      </w:r>
    </w:p>
    <w:p w14:paraId="276619E2" w14:textId="77777777" w:rsidR="00000000" w:rsidRDefault="00727C29">
      <w:pPr>
        <w:widowControl w:val="0"/>
        <w:autoSpaceDE w:val="0"/>
        <w:autoSpaceDN w:val="0"/>
        <w:adjustRightInd w:val="0"/>
        <w:spacing w:before="80" w:line="220" w:lineRule="exact"/>
        <w:ind w:right="-6" w:firstLine="397"/>
        <w:jc w:val="both"/>
        <w:rPr>
          <w:kern w:val="1"/>
        </w:rPr>
      </w:pPr>
      <w:r>
        <w:rPr>
          <w:kern w:val="1"/>
        </w:rPr>
        <w:t>Alltagsästhetische Phänomene aus den Bereichen Architektur und Design.</w:t>
      </w:r>
    </w:p>
    <w:p w14:paraId="12FBAC20" w14:textId="77777777" w:rsidR="00000000" w:rsidRDefault="00727C29">
      <w:pPr>
        <w:widowControl w:val="0"/>
        <w:autoSpaceDE w:val="0"/>
        <w:autoSpaceDN w:val="0"/>
        <w:adjustRightInd w:val="0"/>
        <w:spacing w:before="80" w:line="220" w:lineRule="exact"/>
        <w:ind w:right="-6" w:firstLine="397"/>
        <w:jc w:val="both"/>
        <w:rPr>
          <w:kern w:val="1"/>
        </w:rPr>
      </w:pPr>
      <w:r>
        <w:rPr>
          <w:kern w:val="1"/>
        </w:rPr>
        <w:t>Fotografie.</w:t>
      </w:r>
    </w:p>
    <w:p w14:paraId="5C0703DE" w14:textId="77777777" w:rsidR="00000000" w:rsidRDefault="00727C29">
      <w:pPr>
        <w:widowControl w:val="0"/>
        <w:autoSpaceDE w:val="0"/>
        <w:autoSpaceDN w:val="0"/>
        <w:adjustRightInd w:val="0"/>
        <w:spacing w:before="80" w:line="220" w:lineRule="exact"/>
        <w:ind w:right="-6" w:firstLine="397"/>
        <w:jc w:val="both"/>
        <w:rPr>
          <w:kern w:val="1"/>
        </w:rPr>
      </w:pPr>
      <w:r>
        <w:rPr>
          <w:kern w:val="1"/>
        </w:rPr>
        <w:t>Film.</w:t>
      </w:r>
    </w:p>
    <w:p w14:paraId="142C36FD" w14:textId="77777777" w:rsidR="00000000" w:rsidRDefault="00727C29">
      <w:pPr>
        <w:widowControl w:val="0"/>
        <w:autoSpaceDE w:val="0"/>
        <w:autoSpaceDN w:val="0"/>
        <w:adjustRightInd w:val="0"/>
        <w:spacing w:before="80" w:line="220" w:lineRule="exact"/>
        <w:ind w:right="-6" w:firstLine="397"/>
        <w:jc w:val="both"/>
        <w:rPr>
          <w:kern w:val="1"/>
        </w:rPr>
      </w:pPr>
      <w:r>
        <w:rPr>
          <w:kern w:val="1"/>
        </w:rPr>
        <w:t>Zeitbasierte Medien, Bild- und Tonbearbeitung für Tonbildsc</w:t>
      </w:r>
      <w:r>
        <w:rPr>
          <w:kern w:val="1"/>
        </w:rPr>
        <w:t>hauen, Videos und Animationen.</w:t>
      </w:r>
    </w:p>
    <w:p w14:paraId="7F464B7E" w14:textId="77777777" w:rsidR="00000000" w:rsidRDefault="00727C29">
      <w:pPr>
        <w:widowControl w:val="0"/>
        <w:autoSpaceDE w:val="0"/>
        <w:autoSpaceDN w:val="0"/>
        <w:adjustRightInd w:val="0"/>
        <w:spacing w:before="80" w:line="220" w:lineRule="exact"/>
        <w:ind w:right="-6" w:firstLine="397"/>
        <w:jc w:val="both"/>
        <w:rPr>
          <w:kern w:val="1"/>
        </w:rPr>
      </w:pPr>
      <w:r>
        <w:rPr>
          <w:kern w:val="1"/>
        </w:rPr>
        <w:t>Dreidimensionale Objektgestaltung; Form und Funktion.</w:t>
      </w:r>
    </w:p>
    <w:p w14:paraId="46CB1AD5"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3. Klasse – Kompetenzmodul 5:</w:t>
      </w:r>
    </w:p>
    <w:p w14:paraId="78D1332B"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5. Semester:</w:t>
      </w:r>
    </w:p>
    <w:p w14:paraId="0CA4F801"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2FCAE9C0"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167624B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ihr schöpferisches Potential musizier- und gestaltungspraktisc</w:t>
      </w:r>
      <w:r>
        <w:rPr>
          <w:kern w:val="1"/>
        </w:rPr>
        <w:t>h nutzen;</w:t>
      </w:r>
    </w:p>
    <w:p w14:paraId="4D6C7D7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das Instrumentarium zielgerichtet anwenden und projektorientiert nutzen;</w:t>
      </w:r>
    </w:p>
    <w:p w14:paraId="561716E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Ideen in Musik, Bewegung und Raum bewusst darstellen;</w:t>
      </w:r>
    </w:p>
    <w:p w14:paraId="4ED6646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bildnerische Techniken eigenverantwortlich und zielorientiert einsetzen;</w:t>
      </w:r>
    </w:p>
    <w:p w14:paraId="11D5832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alleine und in der Gruppe eigene Rhythmen und Melodien entwickeln;</w:t>
      </w:r>
    </w:p>
    <w:p w14:paraId="4715458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ausgewählte Werke erkennen, vergleichen und in den historischen Kontext stellen;</w:t>
      </w:r>
    </w:p>
    <w:p w14:paraId="161A695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sich kritisch mit Musik und bildender Kunst auseinandersetzen, ihre Erfahrungen bewerten und andere</w:t>
      </w:r>
      <w:r>
        <w:rPr>
          <w:kern w:val="1"/>
        </w:rPr>
        <w:t>n differenziert mitteilen.</w:t>
      </w:r>
    </w:p>
    <w:p w14:paraId="0E48527A"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0790CF51" w14:textId="77777777" w:rsidR="00000000" w:rsidRDefault="00727C29">
      <w:pPr>
        <w:widowControl w:val="0"/>
        <w:autoSpaceDE w:val="0"/>
        <w:autoSpaceDN w:val="0"/>
        <w:adjustRightInd w:val="0"/>
        <w:spacing w:before="80" w:line="220" w:lineRule="exact"/>
        <w:ind w:right="-6" w:firstLine="397"/>
        <w:jc w:val="both"/>
        <w:rPr>
          <w:kern w:val="1"/>
        </w:rPr>
      </w:pPr>
      <w:r>
        <w:rPr>
          <w:kern w:val="1"/>
        </w:rPr>
        <w:t>Auseinandersetzung mit Kunstformen, Künstlerinnen und Künstlern sowie Epochen anhand ausgewählter Bespiele mit Bezug zum eigenen schöpferischen Handeln.</w:t>
      </w:r>
    </w:p>
    <w:p w14:paraId="596E045B" w14:textId="77777777" w:rsidR="00000000" w:rsidRDefault="00727C29">
      <w:pPr>
        <w:widowControl w:val="0"/>
        <w:autoSpaceDE w:val="0"/>
        <w:autoSpaceDN w:val="0"/>
        <w:adjustRightInd w:val="0"/>
        <w:spacing w:before="80" w:line="220" w:lineRule="exact"/>
        <w:ind w:right="-6" w:firstLine="397"/>
        <w:jc w:val="both"/>
        <w:rPr>
          <w:kern w:val="1"/>
        </w:rPr>
      </w:pPr>
      <w:r>
        <w:rPr>
          <w:kern w:val="1"/>
        </w:rPr>
        <w:t>Ästhetische Aspekte von Festen, Feiern, Festivals und Events.</w:t>
      </w:r>
    </w:p>
    <w:p w14:paraId="6CA9FE28" w14:textId="77777777" w:rsidR="00000000" w:rsidRDefault="00727C29">
      <w:pPr>
        <w:widowControl w:val="0"/>
        <w:autoSpaceDE w:val="0"/>
        <w:autoSpaceDN w:val="0"/>
        <w:adjustRightInd w:val="0"/>
        <w:spacing w:before="80" w:line="220" w:lineRule="exact"/>
        <w:ind w:right="-6" w:firstLine="397"/>
        <w:jc w:val="both"/>
        <w:rPr>
          <w:kern w:val="1"/>
        </w:rPr>
      </w:pPr>
      <w:r>
        <w:rPr>
          <w:kern w:val="1"/>
        </w:rPr>
        <w:t>Mus</w:t>
      </w:r>
      <w:r>
        <w:rPr>
          <w:kern w:val="1"/>
        </w:rPr>
        <w:t>ik- und Tanztheater, Performance.</w:t>
      </w:r>
    </w:p>
    <w:p w14:paraId="50884256"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6. Semester:</w:t>
      </w:r>
    </w:p>
    <w:p w14:paraId="1665B62F"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570AF3DA"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5A39D6A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ihr schöpferisches Potential musizier- und gestaltungspraktisch nutzen;</w:t>
      </w:r>
    </w:p>
    <w:p w14:paraId="77ED749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das Instrumentarium zielgerichtet anwenden und projektorientiert nut</w:t>
      </w:r>
      <w:r>
        <w:rPr>
          <w:kern w:val="1"/>
        </w:rPr>
        <w:t>zen;</w:t>
      </w:r>
    </w:p>
    <w:p w14:paraId="6B9E216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Ideen in Musik, Bewegung und Raum bewusst darstellen;</w:t>
      </w:r>
    </w:p>
    <w:p w14:paraId="2C74BCA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bildnerische Techniken eigenverantwortlich und zielorientiert einsetzen;</w:t>
      </w:r>
    </w:p>
    <w:p w14:paraId="1575D76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alleine und in der Gruppe eigene Rhythmen und Melodien entwickeln;</w:t>
      </w:r>
    </w:p>
    <w:p w14:paraId="64D4DBD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ausgewählte Werke erkennen, vergleichen und i</w:t>
      </w:r>
      <w:r>
        <w:rPr>
          <w:kern w:val="1"/>
        </w:rPr>
        <w:t>n den historischen Kontext stellen;</w:t>
      </w:r>
    </w:p>
    <w:p w14:paraId="5501952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sich kritisch mit Musik und bildender Kunst auseinandersetzen, ihre Erfahrungen bewerten und anderen differenziert mitteilen.</w:t>
      </w:r>
    </w:p>
    <w:p w14:paraId="38C3C3CC"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493B3FA7" w14:textId="77777777" w:rsidR="00000000" w:rsidRDefault="00727C29">
      <w:pPr>
        <w:widowControl w:val="0"/>
        <w:autoSpaceDE w:val="0"/>
        <w:autoSpaceDN w:val="0"/>
        <w:adjustRightInd w:val="0"/>
        <w:spacing w:before="80" w:line="220" w:lineRule="exact"/>
        <w:ind w:right="-6" w:firstLine="397"/>
        <w:jc w:val="both"/>
        <w:rPr>
          <w:kern w:val="1"/>
        </w:rPr>
      </w:pPr>
      <w:r>
        <w:rPr>
          <w:kern w:val="1"/>
        </w:rPr>
        <w:t>Auseinandersetzung mit Kunstformen, Künstlerinnen und Künstlern sowie Epochen an</w:t>
      </w:r>
      <w:r>
        <w:rPr>
          <w:kern w:val="1"/>
        </w:rPr>
        <w:t>hand ausgewählter Beispiele mit Bezug zum eigenen schöpferischen Handeln.</w:t>
      </w:r>
    </w:p>
    <w:p w14:paraId="0105BBA5" w14:textId="77777777" w:rsidR="00000000" w:rsidRDefault="00727C29">
      <w:pPr>
        <w:widowControl w:val="0"/>
        <w:autoSpaceDE w:val="0"/>
        <w:autoSpaceDN w:val="0"/>
        <w:adjustRightInd w:val="0"/>
        <w:spacing w:before="80" w:line="220" w:lineRule="exact"/>
        <w:ind w:right="-6" w:firstLine="397"/>
        <w:jc w:val="both"/>
        <w:rPr>
          <w:kern w:val="1"/>
        </w:rPr>
      </w:pPr>
      <w:r>
        <w:rPr>
          <w:kern w:val="1"/>
        </w:rPr>
        <w:t>Persönliche Schwerpunktsetzung aus den Inhalten der vergangenen fünf Semester.</w:t>
      </w:r>
    </w:p>
    <w:p w14:paraId="53FC517A"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b/>
          <w:bCs/>
          <w:kern w:val="1"/>
          <w:sz w:val="22"/>
          <w:szCs w:val="22"/>
        </w:rPr>
        <w:t>3. WIRTSCHAFTLICHE GRUNDLAGEN UND ZUSAMMENHÄNGE</w:t>
      </w:r>
    </w:p>
    <w:p w14:paraId="11CE996E"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kern w:val="1"/>
          <w:sz w:val="22"/>
          <w:szCs w:val="22"/>
        </w:rPr>
        <w:t>3.1 VOLKSWIRTSCHAFT UND WIRTSCHAFTSGEOGRAFIE</w:t>
      </w:r>
    </w:p>
    <w:p w14:paraId="3DE0C350"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1. Klasse:</w:t>
      </w:r>
    </w:p>
    <w:p w14:paraId="72B1B04C"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1. und 2. Semester:</w:t>
      </w:r>
    </w:p>
    <w:p w14:paraId="25C54474"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1BDFDEE6"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w:t>
      </w:r>
    </w:p>
    <w:p w14:paraId="7676DF5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besitzen topografische Grundkenntnisse;</w:t>
      </w:r>
    </w:p>
    <w:p w14:paraId="4962F8E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einfache geografische Hilfsmittel zur Orientierung einsetzen;</w:t>
      </w:r>
    </w:p>
    <w:p w14:paraId="74F2955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geologische und geomorphologische Kräfte und ihre Ausw</w:t>
      </w:r>
      <w:r>
        <w:rPr>
          <w:kern w:val="1"/>
        </w:rPr>
        <w:t>irkungen erklären;</w:t>
      </w:r>
    </w:p>
    <w:p w14:paraId="1958475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unterschiedliche Geozonen und die damit verbundenen Lebensbedingungen beschreiben;</w:t>
      </w:r>
    </w:p>
    <w:p w14:paraId="6AB6479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die Veränderung von Ökosystemen durch die Einwirkung des Menschen erkennen;</w:t>
      </w:r>
    </w:p>
    <w:p w14:paraId="6DE594B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Entwicklungen in der Weltbevölkerung beschreiben</w:t>
      </w:r>
      <w:r>
        <w:rPr>
          <w:kern w:val="1"/>
        </w:rPr>
        <w:t>;</w:t>
      </w:r>
    </w:p>
    <w:p w14:paraId="1B8826E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erkennen, dass die Ressourcen auf der Erde begrenzt sind;</w:t>
      </w:r>
    </w:p>
    <w:p w14:paraId="5149125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die Verteilung und Nutzung der Ressourcen analysieren und Lösungsvorschläge entwickeln;</w:t>
      </w:r>
    </w:p>
    <w:p w14:paraId="7B520DD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Möglichkeiten für nachhaltiges Handeln beschreiben und anwenden.</w:t>
      </w:r>
    </w:p>
    <w:p w14:paraId="15EACB34"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6B823D5D" w14:textId="77777777" w:rsidR="00000000" w:rsidRDefault="00727C29">
      <w:pPr>
        <w:widowControl w:val="0"/>
        <w:autoSpaceDE w:val="0"/>
        <w:autoSpaceDN w:val="0"/>
        <w:adjustRightInd w:val="0"/>
        <w:spacing w:before="80" w:line="220" w:lineRule="exact"/>
        <w:ind w:right="-6"/>
        <w:jc w:val="both"/>
        <w:rPr>
          <w:kern w:val="1"/>
        </w:rPr>
      </w:pPr>
      <w:r>
        <w:rPr>
          <w:kern w:val="1"/>
        </w:rPr>
        <w:t>Or</w:t>
      </w:r>
      <w:r>
        <w:rPr>
          <w:kern w:val="1"/>
        </w:rPr>
        <w:t>ientierung auf der Erde:</w:t>
      </w:r>
    </w:p>
    <w:p w14:paraId="7E7910D1" w14:textId="77777777" w:rsidR="00000000" w:rsidRDefault="00727C29">
      <w:pPr>
        <w:widowControl w:val="0"/>
        <w:autoSpaceDE w:val="0"/>
        <w:autoSpaceDN w:val="0"/>
        <w:adjustRightInd w:val="0"/>
        <w:spacing w:before="80" w:line="220" w:lineRule="exact"/>
        <w:ind w:right="-6" w:firstLine="397"/>
        <w:jc w:val="both"/>
        <w:rPr>
          <w:kern w:val="1"/>
        </w:rPr>
      </w:pPr>
      <w:r>
        <w:rPr>
          <w:kern w:val="1"/>
        </w:rPr>
        <w:t>Geografische Hilfsmittel zur Orientierung; topografische Grundkenntnisse. PhysiogeografischeGrundlagen.</w:t>
      </w:r>
    </w:p>
    <w:p w14:paraId="058721D5" w14:textId="77777777" w:rsidR="00000000" w:rsidRDefault="00727C29">
      <w:pPr>
        <w:widowControl w:val="0"/>
        <w:autoSpaceDE w:val="0"/>
        <w:autoSpaceDN w:val="0"/>
        <w:adjustRightInd w:val="0"/>
        <w:spacing w:before="80" w:line="220" w:lineRule="exact"/>
        <w:ind w:right="-6"/>
        <w:jc w:val="both"/>
        <w:rPr>
          <w:kern w:val="1"/>
        </w:rPr>
      </w:pPr>
      <w:r>
        <w:rPr>
          <w:kern w:val="1"/>
        </w:rPr>
        <w:t>Mensch und Naturraum:</w:t>
      </w:r>
    </w:p>
    <w:p w14:paraId="2C299E41" w14:textId="77777777" w:rsidR="00000000" w:rsidRDefault="00727C29">
      <w:pPr>
        <w:widowControl w:val="0"/>
        <w:autoSpaceDE w:val="0"/>
        <w:autoSpaceDN w:val="0"/>
        <w:adjustRightInd w:val="0"/>
        <w:spacing w:before="80" w:line="220" w:lineRule="exact"/>
        <w:ind w:right="-6" w:firstLine="397"/>
        <w:jc w:val="both"/>
        <w:rPr>
          <w:kern w:val="1"/>
        </w:rPr>
      </w:pPr>
      <w:r>
        <w:rPr>
          <w:kern w:val="1"/>
        </w:rPr>
        <w:t>Geozonen.</w:t>
      </w:r>
    </w:p>
    <w:p w14:paraId="53A8EE17" w14:textId="77777777" w:rsidR="00000000" w:rsidRDefault="00727C29">
      <w:pPr>
        <w:widowControl w:val="0"/>
        <w:autoSpaceDE w:val="0"/>
        <w:autoSpaceDN w:val="0"/>
        <w:adjustRightInd w:val="0"/>
        <w:spacing w:before="80" w:line="220" w:lineRule="exact"/>
        <w:ind w:right="-6" w:firstLine="397"/>
        <w:jc w:val="both"/>
        <w:rPr>
          <w:kern w:val="1"/>
        </w:rPr>
      </w:pPr>
      <w:r>
        <w:rPr>
          <w:kern w:val="1"/>
        </w:rPr>
        <w:t>Ökosysteme und ihre Beeinflussung durch den Menschen.</w:t>
      </w:r>
    </w:p>
    <w:p w14:paraId="12C2D754" w14:textId="77777777" w:rsidR="00000000" w:rsidRDefault="00727C29">
      <w:pPr>
        <w:widowControl w:val="0"/>
        <w:autoSpaceDE w:val="0"/>
        <w:autoSpaceDN w:val="0"/>
        <w:adjustRightInd w:val="0"/>
        <w:spacing w:before="80" w:line="220" w:lineRule="exact"/>
        <w:ind w:right="-6"/>
        <w:jc w:val="both"/>
        <w:rPr>
          <w:kern w:val="1"/>
        </w:rPr>
      </w:pPr>
      <w:r>
        <w:rPr>
          <w:kern w:val="1"/>
        </w:rPr>
        <w:t>Erde als Lebensraum:</w:t>
      </w:r>
    </w:p>
    <w:p w14:paraId="57CB655D" w14:textId="77777777" w:rsidR="00000000" w:rsidRDefault="00727C29">
      <w:pPr>
        <w:widowControl w:val="0"/>
        <w:autoSpaceDE w:val="0"/>
        <w:autoSpaceDN w:val="0"/>
        <w:adjustRightInd w:val="0"/>
        <w:spacing w:before="80" w:line="220" w:lineRule="exact"/>
        <w:ind w:right="-6" w:firstLine="397"/>
        <w:jc w:val="both"/>
        <w:rPr>
          <w:kern w:val="1"/>
        </w:rPr>
      </w:pPr>
      <w:r>
        <w:rPr>
          <w:kern w:val="1"/>
        </w:rPr>
        <w:t>Entwicklung der Weltbevölkerung; begrenzte Welt und begrenzte Ressourcen.</w:t>
      </w:r>
    </w:p>
    <w:p w14:paraId="30FC954D" w14:textId="77777777" w:rsidR="00000000" w:rsidRDefault="00727C29">
      <w:pPr>
        <w:widowControl w:val="0"/>
        <w:autoSpaceDE w:val="0"/>
        <w:autoSpaceDN w:val="0"/>
        <w:adjustRightInd w:val="0"/>
        <w:spacing w:before="80" w:line="220" w:lineRule="exact"/>
        <w:ind w:right="-6" w:firstLine="397"/>
        <w:jc w:val="both"/>
        <w:rPr>
          <w:kern w:val="1"/>
        </w:rPr>
      </w:pPr>
      <w:r>
        <w:rPr>
          <w:kern w:val="1"/>
        </w:rPr>
        <w:t>Ökologische Messgrößen (zB ökologischer Fußabdruck).</w:t>
      </w:r>
    </w:p>
    <w:p w14:paraId="64F86FC1"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2. Klasse:</w:t>
      </w:r>
    </w:p>
    <w:p w14:paraId="29E43594"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3. Semester – Kompetenzmodul 3:</w:t>
      </w:r>
    </w:p>
    <w:p w14:paraId="32E828E9"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0F764AB0"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481C05D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topografische Kenntn</w:t>
      </w:r>
      <w:r>
        <w:rPr>
          <w:kern w:val="1"/>
        </w:rPr>
        <w:t>isse anwenden;</w:t>
      </w:r>
    </w:p>
    <w:p w14:paraId="761838D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einfache geografische Hilfsmittel zur Orientierung einsetzen;</w:t>
      </w:r>
    </w:p>
    <w:p w14:paraId="1A4A152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unterschiedliche Kultur- und Wirtschaftsräume beschreiben;</w:t>
      </w:r>
    </w:p>
    <w:p w14:paraId="271A731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grundlegende Auswirkungen und Zusammenhänge im Hinblick auf Österreich als Teil der Europäischen Union beschrei</w:t>
      </w:r>
      <w:r>
        <w:rPr>
          <w:kern w:val="1"/>
        </w:rPr>
        <w:t>ben;</w:t>
      </w:r>
    </w:p>
    <w:p w14:paraId="3CBD8E0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grundlegende wirtschaftliche Zusammenhänge und deren Auswirkung auf das tägliche Leben erkennen;</w:t>
      </w:r>
    </w:p>
    <w:p w14:paraId="4EFF3CA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Problematik der ungleichen Verteilung der Ressourcen in einer globalisierten Welt einschätzen und mögliche Lösungsansätze nennen;</w:t>
      </w:r>
    </w:p>
    <w:p w14:paraId="30C6816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Migration a</w:t>
      </w:r>
      <w:r>
        <w:rPr>
          <w:kern w:val="1"/>
        </w:rPr>
        <w:t>ls Folge von wirtschaftlichen und politischen Gegebenheiten erkennen;</w:t>
      </w:r>
    </w:p>
    <w:p w14:paraId="4A5FF34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Zusammenhänge zwischen nachhaltigem Wirtschaften und Lebensqualität erläutern.</w:t>
      </w:r>
    </w:p>
    <w:p w14:paraId="5E0421D0"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5F92058C" w14:textId="77777777" w:rsidR="00000000" w:rsidRDefault="00727C29">
      <w:pPr>
        <w:widowControl w:val="0"/>
        <w:autoSpaceDE w:val="0"/>
        <w:autoSpaceDN w:val="0"/>
        <w:adjustRightInd w:val="0"/>
        <w:spacing w:before="80" w:line="220" w:lineRule="exact"/>
        <w:ind w:right="-6" w:firstLine="397"/>
        <w:jc w:val="both"/>
        <w:rPr>
          <w:kern w:val="1"/>
        </w:rPr>
      </w:pPr>
      <w:r>
        <w:rPr>
          <w:kern w:val="1"/>
        </w:rPr>
        <w:t>Topografie.</w:t>
      </w:r>
    </w:p>
    <w:p w14:paraId="7FEBB5A8" w14:textId="77777777" w:rsidR="00000000" w:rsidRDefault="00727C29">
      <w:pPr>
        <w:widowControl w:val="0"/>
        <w:autoSpaceDE w:val="0"/>
        <w:autoSpaceDN w:val="0"/>
        <w:adjustRightInd w:val="0"/>
        <w:spacing w:before="80" w:line="220" w:lineRule="exact"/>
        <w:ind w:right="-6"/>
        <w:jc w:val="both"/>
        <w:rPr>
          <w:kern w:val="1"/>
        </w:rPr>
      </w:pPr>
      <w:r>
        <w:rPr>
          <w:kern w:val="1"/>
        </w:rPr>
        <w:t>Mensch und Wirtschaft:</w:t>
      </w:r>
    </w:p>
    <w:p w14:paraId="10A4DA28" w14:textId="77777777" w:rsidR="00000000" w:rsidRDefault="00727C29">
      <w:pPr>
        <w:widowControl w:val="0"/>
        <w:autoSpaceDE w:val="0"/>
        <w:autoSpaceDN w:val="0"/>
        <w:adjustRightInd w:val="0"/>
        <w:spacing w:before="80" w:line="220" w:lineRule="exact"/>
        <w:ind w:right="-6" w:firstLine="397"/>
        <w:jc w:val="both"/>
        <w:rPr>
          <w:kern w:val="1"/>
        </w:rPr>
      </w:pPr>
      <w:r>
        <w:rPr>
          <w:kern w:val="1"/>
        </w:rPr>
        <w:t>Kultur- und Wirtschaftsräume inklusive Europäische Union.</w:t>
      </w:r>
    </w:p>
    <w:p w14:paraId="1F51E835" w14:textId="77777777" w:rsidR="00000000" w:rsidRDefault="00727C29">
      <w:pPr>
        <w:widowControl w:val="0"/>
        <w:autoSpaceDE w:val="0"/>
        <w:autoSpaceDN w:val="0"/>
        <w:adjustRightInd w:val="0"/>
        <w:spacing w:before="80" w:line="220" w:lineRule="exact"/>
        <w:ind w:right="-6" w:firstLine="397"/>
        <w:jc w:val="both"/>
        <w:rPr>
          <w:kern w:val="1"/>
        </w:rPr>
      </w:pPr>
      <w:r>
        <w:rPr>
          <w:kern w:val="1"/>
        </w:rPr>
        <w:t>Wirtschaftssystem und Wirtschaftssektoren.</w:t>
      </w:r>
    </w:p>
    <w:p w14:paraId="2445EB28" w14:textId="77777777" w:rsidR="00000000" w:rsidRDefault="00727C29">
      <w:pPr>
        <w:widowControl w:val="0"/>
        <w:autoSpaceDE w:val="0"/>
        <w:autoSpaceDN w:val="0"/>
        <w:adjustRightInd w:val="0"/>
        <w:spacing w:before="80" w:line="220" w:lineRule="exact"/>
        <w:ind w:right="-6" w:firstLine="397"/>
        <w:jc w:val="both"/>
        <w:rPr>
          <w:kern w:val="1"/>
        </w:rPr>
      </w:pPr>
      <w:r>
        <w:rPr>
          <w:kern w:val="1"/>
        </w:rPr>
        <w:t>Arm und Reich in einer globalisierten Welt, Migration.</w:t>
      </w:r>
    </w:p>
    <w:p w14:paraId="295B3653" w14:textId="77777777" w:rsidR="00000000" w:rsidRDefault="00727C29">
      <w:pPr>
        <w:widowControl w:val="0"/>
        <w:autoSpaceDE w:val="0"/>
        <w:autoSpaceDN w:val="0"/>
        <w:adjustRightInd w:val="0"/>
        <w:spacing w:before="80" w:line="220" w:lineRule="exact"/>
        <w:ind w:right="-6" w:firstLine="397"/>
        <w:jc w:val="both"/>
        <w:rPr>
          <w:kern w:val="1"/>
        </w:rPr>
      </w:pPr>
      <w:r>
        <w:rPr>
          <w:kern w:val="1"/>
        </w:rPr>
        <w:t>Nachhaltiges Wirtschaften und Lebensqualität.</w:t>
      </w:r>
    </w:p>
    <w:p w14:paraId="2B3FCAFF"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4. Semester – Kompetenzmodul 4:</w:t>
      </w:r>
    </w:p>
    <w:p w14:paraId="495B5EFF"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5158259E"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3DA7F51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 xml:space="preserve">Grundbegriffe </w:t>
      </w:r>
      <w:r>
        <w:rPr>
          <w:kern w:val="1"/>
        </w:rPr>
        <w:t>der Volkswirtschaft und einfache volkswirtschaftliche Zusammenhänge erklären;</w:t>
      </w:r>
    </w:p>
    <w:p w14:paraId="6F72534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sich mit einfachen Grundlagen der Arbeitsmarkt- und Sozialpolitik auseinandersetzen.</w:t>
      </w:r>
    </w:p>
    <w:p w14:paraId="0FF11E5D"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3026945A" w14:textId="77777777" w:rsidR="00000000" w:rsidRDefault="00727C29">
      <w:pPr>
        <w:widowControl w:val="0"/>
        <w:autoSpaceDE w:val="0"/>
        <w:autoSpaceDN w:val="0"/>
        <w:adjustRightInd w:val="0"/>
        <w:spacing w:before="80" w:line="220" w:lineRule="exact"/>
        <w:ind w:right="-6"/>
        <w:jc w:val="both"/>
        <w:rPr>
          <w:kern w:val="1"/>
        </w:rPr>
      </w:pPr>
      <w:r>
        <w:rPr>
          <w:kern w:val="1"/>
        </w:rPr>
        <w:t>Grundlagen der Volkswirtschaft:</w:t>
      </w:r>
    </w:p>
    <w:p w14:paraId="53160DDF" w14:textId="77777777" w:rsidR="00000000" w:rsidRDefault="00727C29">
      <w:pPr>
        <w:widowControl w:val="0"/>
        <w:autoSpaceDE w:val="0"/>
        <w:autoSpaceDN w:val="0"/>
        <w:adjustRightInd w:val="0"/>
        <w:spacing w:before="80" w:line="220" w:lineRule="exact"/>
        <w:ind w:right="-6" w:firstLine="397"/>
        <w:jc w:val="both"/>
        <w:rPr>
          <w:kern w:val="1"/>
        </w:rPr>
      </w:pPr>
      <w:r>
        <w:rPr>
          <w:kern w:val="1"/>
        </w:rPr>
        <w:t>Konjunktur und magisches Vieleck.</w:t>
      </w:r>
    </w:p>
    <w:p w14:paraId="101F014D" w14:textId="77777777" w:rsidR="00000000" w:rsidRDefault="00727C29">
      <w:pPr>
        <w:widowControl w:val="0"/>
        <w:autoSpaceDE w:val="0"/>
        <w:autoSpaceDN w:val="0"/>
        <w:adjustRightInd w:val="0"/>
        <w:spacing w:before="80" w:line="220" w:lineRule="exact"/>
        <w:ind w:right="-6" w:firstLine="397"/>
        <w:jc w:val="both"/>
        <w:rPr>
          <w:kern w:val="1"/>
        </w:rPr>
      </w:pPr>
      <w:r>
        <w:rPr>
          <w:kern w:val="1"/>
        </w:rPr>
        <w:t>Inflation und</w:t>
      </w:r>
      <w:r>
        <w:rPr>
          <w:kern w:val="1"/>
        </w:rPr>
        <w:t xml:space="preserve"> Verbraucherpreisindex.</w:t>
      </w:r>
    </w:p>
    <w:p w14:paraId="10819FEC" w14:textId="77777777" w:rsidR="00000000" w:rsidRDefault="00727C29">
      <w:pPr>
        <w:widowControl w:val="0"/>
        <w:autoSpaceDE w:val="0"/>
        <w:autoSpaceDN w:val="0"/>
        <w:adjustRightInd w:val="0"/>
        <w:spacing w:before="80" w:line="220" w:lineRule="exact"/>
        <w:ind w:right="-6" w:firstLine="397"/>
        <w:jc w:val="both"/>
        <w:rPr>
          <w:kern w:val="1"/>
        </w:rPr>
      </w:pPr>
      <w:r>
        <w:rPr>
          <w:kern w:val="1"/>
        </w:rPr>
        <w:t>Arbeitsmarkt und Sozialpolitik.</w:t>
      </w:r>
    </w:p>
    <w:p w14:paraId="57E0D602"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kern w:val="1"/>
          <w:sz w:val="22"/>
          <w:szCs w:val="22"/>
        </w:rPr>
        <w:t>3.2 BETRIEBSWIRTSCHAFT</w:t>
      </w:r>
    </w:p>
    <w:p w14:paraId="677EEA2F"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1. Klasse:</w:t>
      </w:r>
    </w:p>
    <w:p w14:paraId="0AEAF6A7"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1. und 2. Semester:</w:t>
      </w:r>
    </w:p>
    <w:p w14:paraId="73051585"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251779A4"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10A258D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den einfachen Wirtschaftskreislauf erklären;</w:t>
      </w:r>
    </w:p>
    <w:p w14:paraId="3F36851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rechtlichen Grundlagen fü</w:t>
      </w:r>
      <w:r>
        <w:rPr>
          <w:kern w:val="1"/>
        </w:rPr>
        <w:t>r das Zustandekommen eines Kaufvertrages nennen;</w:t>
      </w:r>
    </w:p>
    <w:p w14:paraId="299CDFE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den Inhalt des Kaufvertrages erklären;</w:t>
      </w:r>
    </w:p>
    <w:p w14:paraId="0245A5B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Liefer- und Zahlungsbedingungen erklären und deren Auswirkungen beurteilen;</w:t>
      </w:r>
    </w:p>
    <w:p w14:paraId="44F405D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einen Kaufvertrag ordnungsgemäß abwickeln und erfüllen;</w:t>
      </w:r>
    </w:p>
    <w:p w14:paraId="6090320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Rechnungen gesetzeskonfo</w:t>
      </w:r>
      <w:r>
        <w:rPr>
          <w:kern w:val="1"/>
        </w:rPr>
        <w:t>rm erstellen;</w:t>
      </w:r>
    </w:p>
    <w:p w14:paraId="16DC97E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den Zahlungsverkehr abwickeln und Geschäftsfälle ins Rechnungswesen übertragen.</w:t>
      </w:r>
    </w:p>
    <w:p w14:paraId="27BD4753"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23660808" w14:textId="77777777" w:rsidR="00000000" w:rsidRDefault="00727C29">
      <w:pPr>
        <w:widowControl w:val="0"/>
        <w:autoSpaceDE w:val="0"/>
        <w:autoSpaceDN w:val="0"/>
        <w:adjustRightInd w:val="0"/>
        <w:spacing w:before="80" w:line="220" w:lineRule="exact"/>
        <w:ind w:right="-6" w:firstLine="397"/>
        <w:jc w:val="both"/>
        <w:rPr>
          <w:kern w:val="1"/>
        </w:rPr>
      </w:pPr>
      <w:r>
        <w:rPr>
          <w:kern w:val="1"/>
        </w:rPr>
        <w:t>Der Mensch in der Wirtschaft; grundlegende Begriffe der Wirtschaft.</w:t>
      </w:r>
    </w:p>
    <w:p w14:paraId="1C4EDC52" w14:textId="77777777" w:rsidR="00000000" w:rsidRDefault="00727C29">
      <w:pPr>
        <w:widowControl w:val="0"/>
        <w:autoSpaceDE w:val="0"/>
        <w:autoSpaceDN w:val="0"/>
        <w:adjustRightInd w:val="0"/>
        <w:spacing w:before="80" w:line="220" w:lineRule="exact"/>
        <w:ind w:right="-6"/>
        <w:jc w:val="both"/>
        <w:rPr>
          <w:kern w:val="1"/>
        </w:rPr>
      </w:pPr>
      <w:r>
        <w:rPr>
          <w:kern w:val="1"/>
        </w:rPr>
        <w:t>Kaufvertrag:</w:t>
      </w:r>
    </w:p>
    <w:p w14:paraId="1866FF39" w14:textId="77777777" w:rsidR="00000000" w:rsidRDefault="00727C29">
      <w:pPr>
        <w:widowControl w:val="0"/>
        <w:autoSpaceDE w:val="0"/>
        <w:autoSpaceDN w:val="0"/>
        <w:adjustRightInd w:val="0"/>
        <w:spacing w:before="80" w:line="220" w:lineRule="exact"/>
        <w:ind w:right="-6" w:firstLine="397"/>
        <w:jc w:val="both"/>
        <w:rPr>
          <w:kern w:val="1"/>
        </w:rPr>
      </w:pPr>
      <w:r>
        <w:rPr>
          <w:kern w:val="1"/>
        </w:rPr>
        <w:t>Rechtliche Grundlagen; Inhalt, Erfüllung, Zahlungsverkehr.</w:t>
      </w:r>
    </w:p>
    <w:p w14:paraId="4259E17C"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2. Klass</w:t>
      </w:r>
      <w:r>
        <w:rPr>
          <w:spacing w:val="26"/>
          <w:kern w:val="1"/>
        </w:rPr>
        <w:t>e:</w:t>
      </w:r>
    </w:p>
    <w:p w14:paraId="0D2C193B"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3. Semester – Kompetenzmodul 3:</w:t>
      </w:r>
    </w:p>
    <w:p w14:paraId="6FD0B556"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34C99A55"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35326C8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im Zusammenhang mit dem Kaufvertrag erforderlichen Schriftstücke konzipieren;</w:t>
      </w:r>
    </w:p>
    <w:p w14:paraId="6A7AFD2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ihre Rechte und Pflichten sowie ihre Verantwortung als Konsumentin und</w:t>
      </w:r>
      <w:r>
        <w:rPr>
          <w:kern w:val="1"/>
        </w:rPr>
        <w:t xml:space="preserve"> Konsument erläutern;</w:t>
      </w:r>
    </w:p>
    <w:p w14:paraId="0B4E367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Folgen einer vertragswidrigen Erfüllung des Kaufvertrags abschätzen;</w:t>
      </w:r>
    </w:p>
    <w:p w14:paraId="528BDAF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ihr Wissen über den Kaufvertrag im Privat- und Berufsleben anwenden;</w:t>
      </w:r>
    </w:p>
    <w:p w14:paraId="5A5BA22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Vorteile des elektronischen Handels nutzen und wissen um die Gefahren Bescheid;</w:t>
      </w:r>
    </w:p>
    <w:p w14:paraId="0869628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Bewerbungsunterlagen erstellen und sich professionell bewerben;</w:t>
      </w:r>
    </w:p>
    <w:p w14:paraId="4DF5A82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Rechte und Pflichten einer Dienstnehmerin und eines Dienstnehmers erläutern.</w:t>
      </w:r>
    </w:p>
    <w:p w14:paraId="64403169"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0DB47C2A" w14:textId="77777777" w:rsidR="00000000" w:rsidRDefault="00727C29">
      <w:pPr>
        <w:widowControl w:val="0"/>
        <w:autoSpaceDE w:val="0"/>
        <w:autoSpaceDN w:val="0"/>
        <w:adjustRightInd w:val="0"/>
        <w:spacing w:before="80" w:line="220" w:lineRule="exact"/>
        <w:ind w:right="-6"/>
        <w:jc w:val="both"/>
        <w:rPr>
          <w:kern w:val="1"/>
        </w:rPr>
      </w:pPr>
      <w:r>
        <w:rPr>
          <w:kern w:val="1"/>
        </w:rPr>
        <w:t>Kaufvertrag:</w:t>
      </w:r>
    </w:p>
    <w:p w14:paraId="600C03C3" w14:textId="77777777" w:rsidR="00000000" w:rsidRDefault="00727C29">
      <w:pPr>
        <w:widowControl w:val="0"/>
        <w:autoSpaceDE w:val="0"/>
        <w:autoSpaceDN w:val="0"/>
        <w:adjustRightInd w:val="0"/>
        <w:spacing w:before="80" w:line="220" w:lineRule="exact"/>
        <w:ind w:right="-6" w:firstLine="397"/>
        <w:jc w:val="both"/>
        <w:rPr>
          <w:kern w:val="1"/>
        </w:rPr>
      </w:pPr>
      <w:r>
        <w:rPr>
          <w:kern w:val="1"/>
        </w:rPr>
        <w:t>Schriftverkehr; Konsumentenschutz; vertragswidrige Erfüllung; E-Commerce.</w:t>
      </w:r>
    </w:p>
    <w:p w14:paraId="47F94BFF" w14:textId="77777777" w:rsidR="00000000" w:rsidRDefault="00727C29">
      <w:pPr>
        <w:widowControl w:val="0"/>
        <w:autoSpaceDE w:val="0"/>
        <w:autoSpaceDN w:val="0"/>
        <w:adjustRightInd w:val="0"/>
        <w:spacing w:before="80" w:line="220" w:lineRule="exact"/>
        <w:ind w:right="-6"/>
        <w:jc w:val="both"/>
        <w:rPr>
          <w:kern w:val="1"/>
        </w:rPr>
      </w:pPr>
      <w:r>
        <w:rPr>
          <w:kern w:val="1"/>
        </w:rPr>
        <w:t>Mitarb</w:t>
      </w:r>
      <w:r>
        <w:rPr>
          <w:kern w:val="1"/>
        </w:rPr>
        <w:t>eiterin und Mitarbeiter im Betrieb:</w:t>
      </w:r>
    </w:p>
    <w:p w14:paraId="41E54EA7" w14:textId="77777777" w:rsidR="00000000" w:rsidRDefault="00727C29">
      <w:pPr>
        <w:widowControl w:val="0"/>
        <w:autoSpaceDE w:val="0"/>
        <w:autoSpaceDN w:val="0"/>
        <w:adjustRightInd w:val="0"/>
        <w:spacing w:before="80" w:line="220" w:lineRule="exact"/>
        <w:ind w:right="-6" w:firstLine="397"/>
        <w:jc w:val="both"/>
        <w:rPr>
          <w:kern w:val="1"/>
        </w:rPr>
      </w:pPr>
      <w:r>
        <w:rPr>
          <w:kern w:val="1"/>
        </w:rPr>
        <w:t>Rechte und Pflichten einer Mitarbeiterin und eines Mitarbeiters von der Bewerbung bis zur Beendigung des Dienstverhältnisses.</w:t>
      </w:r>
    </w:p>
    <w:p w14:paraId="15072E6B" w14:textId="77777777" w:rsidR="00000000" w:rsidRDefault="00727C29">
      <w:pPr>
        <w:widowControl w:val="0"/>
        <w:autoSpaceDE w:val="0"/>
        <w:autoSpaceDN w:val="0"/>
        <w:adjustRightInd w:val="0"/>
        <w:spacing w:before="80" w:line="220" w:lineRule="exact"/>
        <w:ind w:right="-6" w:firstLine="397"/>
        <w:jc w:val="both"/>
        <w:rPr>
          <w:kern w:val="1"/>
        </w:rPr>
      </w:pPr>
      <w:r>
        <w:rPr>
          <w:kern w:val="1"/>
        </w:rPr>
        <w:t>Vorbereitung auf das Pflichtpraktikum.</w:t>
      </w:r>
    </w:p>
    <w:p w14:paraId="4F8C78DD"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4. Semester – Kompetenzmodul 4:</w:t>
      </w:r>
    </w:p>
    <w:p w14:paraId="5B05A6C0"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w:t>
      </w:r>
      <w:r>
        <w:rPr>
          <w:b/>
          <w:bCs/>
          <w:kern w:val="1"/>
        </w:rPr>
        <w:t>be:</w:t>
      </w:r>
    </w:p>
    <w:p w14:paraId="02DB063F"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278B40F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Grundlagen des richtigen Umgangs mit Geld anwenden und die Gefahren der Schuldenfalle einschätzen;</w:t>
      </w:r>
    </w:p>
    <w:p w14:paraId="2448A97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verschiedene Sparformen unterscheiden;</w:t>
      </w:r>
    </w:p>
    <w:p w14:paraId="129A014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grundlegenden Finanzierungsformen und deren Risiken nennen;</w:t>
      </w:r>
    </w:p>
    <w:p w14:paraId="392F48A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r>
      <w:r>
        <w:rPr>
          <w:kern w:val="1"/>
        </w:rPr>
        <w:t>-</w:t>
      </w:r>
      <w:r>
        <w:rPr>
          <w:kern w:val="1"/>
        </w:rPr>
        <w:tab/>
        <w:t>die wichtigsten Rechtsformen unterscheiden.</w:t>
      </w:r>
    </w:p>
    <w:p w14:paraId="6603C673"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39E10D0F" w14:textId="77777777" w:rsidR="00000000" w:rsidRDefault="00727C29">
      <w:pPr>
        <w:widowControl w:val="0"/>
        <w:autoSpaceDE w:val="0"/>
        <w:autoSpaceDN w:val="0"/>
        <w:adjustRightInd w:val="0"/>
        <w:spacing w:before="80" w:line="220" w:lineRule="exact"/>
        <w:ind w:right="-6" w:firstLine="397"/>
        <w:jc w:val="both"/>
        <w:rPr>
          <w:kern w:val="1"/>
        </w:rPr>
      </w:pPr>
      <w:r>
        <w:rPr>
          <w:kern w:val="1"/>
        </w:rPr>
        <w:t>Umgang mit Geld (Sparformen, Kredite, Schulden, Finanzierung).</w:t>
      </w:r>
    </w:p>
    <w:p w14:paraId="09BEC5C7" w14:textId="77777777" w:rsidR="00000000" w:rsidRDefault="00727C29">
      <w:pPr>
        <w:widowControl w:val="0"/>
        <w:autoSpaceDE w:val="0"/>
        <w:autoSpaceDN w:val="0"/>
        <w:adjustRightInd w:val="0"/>
        <w:spacing w:before="80" w:line="220" w:lineRule="exact"/>
        <w:ind w:right="-6" w:firstLine="397"/>
        <w:jc w:val="both"/>
        <w:rPr>
          <w:kern w:val="1"/>
        </w:rPr>
      </w:pPr>
      <w:r>
        <w:rPr>
          <w:kern w:val="1"/>
        </w:rPr>
        <w:t>Überblick über die wesentlichen Rechtsformen.</w:t>
      </w:r>
    </w:p>
    <w:p w14:paraId="76B62826"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3. Klasse – Kompetenzmodul 5:</w:t>
      </w:r>
    </w:p>
    <w:p w14:paraId="452F373C"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5. Semester:</w:t>
      </w:r>
    </w:p>
    <w:p w14:paraId="3F66D555"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6713043B"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w:t>
      </w:r>
      <w:r>
        <w:rPr>
          <w:kern w:val="1"/>
        </w:rPr>
        <w:t>lerinnen und Schüler können</w:t>
      </w:r>
    </w:p>
    <w:p w14:paraId="5F9629E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Grundlagen des Marketing erläutern;</w:t>
      </w:r>
    </w:p>
    <w:p w14:paraId="1ED2F81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einen einfachen Business-Plan erstellen.</w:t>
      </w:r>
    </w:p>
    <w:p w14:paraId="1E84240F"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4E68128A" w14:textId="77777777" w:rsidR="00000000" w:rsidRDefault="00727C29">
      <w:pPr>
        <w:widowControl w:val="0"/>
        <w:autoSpaceDE w:val="0"/>
        <w:autoSpaceDN w:val="0"/>
        <w:adjustRightInd w:val="0"/>
        <w:spacing w:before="80" w:line="220" w:lineRule="exact"/>
        <w:ind w:right="-6" w:firstLine="397"/>
        <w:jc w:val="both"/>
        <w:rPr>
          <w:kern w:val="1"/>
        </w:rPr>
      </w:pPr>
      <w:r>
        <w:rPr>
          <w:kern w:val="1"/>
        </w:rPr>
        <w:t>Grundlagen des Marketings.</w:t>
      </w:r>
    </w:p>
    <w:p w14:paraId="099C0FBA" w14:textId="77777777" w:rsidR="00000000" w:rsidRDefault="00727C29">
      <w:pPr>
        <w:widowControl w:val="0"/>
        <w:autoSpaceDE w:val="0"/>
        <w:autoSpaceDN w:val="0"/>
        <w:adjustRightInd w:val="0"/>
        <w:spacing w:before="80" w:line="220" w:lineRule="exact"/>
        <w:ind w:right="-6"/>
        <w:jc w:val="both"/>
        <w:rPr>
          <w:kern w:val="1"/>
        </w:rPr>
      </w:pPr>
      <w:r>
        <w:rPr>
          <w:kern w:val="1"/>
        </w:rPr>
        <w:t>Unternehmensgründung:</w:t>
      </w:r>
    </w:p>
    <w:p w14:paraId="43141302" w14:textId="77777777" w:rsidR="00000000" w:rsidRDefault="00727C29">
      <w:pPr>
        <w:widowControl w:val="0"/>
        <w:autoSpaceDE w:val="0"/>
        <w:autoSpaceDN w:val="0"/>
        <w:adjustRightInd w:val="0"/>
        <w:spacing w:before="80" w:line="220" w:lineRule="exact"/>
        <w:ind w:right="-6" w:firstLine="397"/>
        <w:jc w:val="both"/>
        <w:rPr>
          <w:kern w:val="1"/>
        </w:rPr>
      </w:pPr>
      <w:r>
        <w:rPr>
          <w:kern w:val="1"/>
        </w:rPr>
        <w:t>Businessplan – Geschäftsidee, Ziele eines Unternehmens, Wahl der Rechtsform, Grun</w:t>
      </w:r>
      <w:r>
        <w:rPr>
          <w:kern w:val="1"/>
        </w:rPr>
        <w:t>dlagen des Gewerberechts.</w:t>
      </w:r>
    </w:p>
    <w:p w14:paraId="742A15A8"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6. Semester:</w:t>
      </w:r>
    </w:p>
    <w:p w14:paraId="0D8DB762"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10C0ED11"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54535D1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Bedeutung von fairem und nachhaltigem Handeln und Produzieren einschätzen;</w:t>
      </w:r>
    </w:p>
    <w:p w14:paraId="1D2668B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als mündige Konsumentinnen und Konsumenten handeln;</w:t>
      </w:r>
    </w:p>
    <w:p w14:paraId="658BDA8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 xml:space="preserve">die Bedeutung </w:t>
      </w:r>
      <w:r>
        <w:rPr>
          <w:kern w:val="1"/>
        </w:rPr>
        <w:t>des Tourismus, aktuelle Trends und mögliche Auswirkungen auf Umwelt und Menschen erläutern.</w:t>
      </w:r>
    </w:p>
    <w:p w14:paraId="414BEAD3"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187C82D0" w14:textId="77777777" w:rsidR="00000000" w:rsidRDefault="00727C29">
      <w:pPr>
        <w:widowControl w:val="0"/>
        <w:autoSpaceDE w:val="0"/>
        <w:autoSpaceDN w:val="0"/>
        <w:adjustRightInd w:val="0"/>
        <w:spacing w:before="80" w:line="220" w:lineRule="exact"/>
        <w:ind w:right="-6"/>
        <w:jc w:val="both"/>
        <w:rPr>
          <w:kern w:val="1"/>
        </w:rPr>
      </w:pPr>
      <w:r>
        <w:rPr>
          <w:kern w:val="1"/>
        </w:rPr>
        <w:t>Ethik im wirtschaftlichen Handeln:</w:t>
      </w:r>
    </w:p>
    <w:p w14:paraId="7BB31716" w14:textId="77777777" w:rsidR="00000000" w:rsidRDefault="00727C29">
      <w:pPr>
        <w:widowControl w:val="0"/>
        <w:autoSpaceDE w:val="0"/>
        <w:autoSpaceDN w:val="0"/>
        <w:adjustRightInd w:val="0"/>
        <w:spacing w:before="80" w:line="220" w:lineRule="exact"/>
        <w:ind w:right="-6" w:firstLine="397"/>
        <w:jc w:val="both"/>
        <w:rPr>
          <w:kern w:val="1"/>
        </w:rPr>
      </w:pPr>
      <w:r>
        <w:rPr>
          <w:kern w:val="1"/>
        </w:rPr>
        <w:t>Einflüsse des wirtschaftlichen Handelns (Unternehmen, Menschen, Kulturen, Natur).</w:t>
      </w:r>
    </w:p>
    <w:p w14:paraId="2089A9AB" w14:textId="77777777" w:rsidR="00000000" w:rsidRDefault="00727C29">
      <w:pPr>
        <w:widowControl w:val="0"/>
        <w:autoSpaceDE w:val="0"/>
        <w:autoSpaceDN w:val="0"/>
        <w:adjustRightInd w:val="0"/>
        <w:spacing w:before="80" w:line="220" w:lineRule="exact"/>
        <w:ind w:right="-6"/>
        <w:jc w:val="both"/>
        <w:rPr>
          <w:kern w:val="1"/>
        </w:rPr>
      </w:pPr>
      <w:r>
        <w:rPr>
          <w:kern w:val="1"/>
        </w:rPr>
        <w:t>Tourismus und Freizeitwirtschaft:</w:t>
      </w:r>
    </w:p>
    <w:p w14:paraId="5C3ED691" w14:textId="77777777" w:rsidR="00000000" w:rsidRDefault="00727C29">
      <w:pPr>
        <w:widowControl w:val="0"/>
        <w:autoSpaceDE w:val="0"/>
        <w:autoSpaceDN w:val="0"/>
        <w:adjustRightInd w:val="0"/>
        <w:spacing w:before="80" w:line="220" w:lineRule="exact"/>
        <w:ind w:right="-6" w:firstLine="397"/>
        <w:jc w:val="both"/>
        <w:rPr>
          <w:kern w:val="1"/>
        </w:rPr>
      </w:pPr>
      <w:r>
        <w:rPr>
          <w:kern w:val="1"/>
        </w:rPr>
        <w:t>Bereiche, Trends, Auswirkungen (auf Umwelt und Menschen); Bedeutung des Tourismus und der Freizeitwirtschaft.</w:t>
      </w:r>
    </w:p>
    <w:p w14:paraId="71BA6385"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kern w:val="1"/>
          <w:sz w:val="22"/>
          <w:szCs w:val="22"/>
        </w:rPr>
        <w:t>3.3 RECHNUNGSWESEN UND WIRTSCHAFTLICHES RECHNEN</w:t>
      </w:r>
    </w:p>
    <w:p w14:paraId="1688E645"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1. Klasse:</w:t>
      </w:r>
    </w:p>
    <w:p w14:paraId="1CF6AFC6"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1. und 2. Semester:</w:t>
      </w:r>
    </w:p>
    <w:p w14:paraId="3EC1F614"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320A2B1E"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4B24ED2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w:t>
      </w:r>
      <w:r>
        <w:rPr>
          <w:kern w:val="1"/>
        </w:rPr>
        <w:t>infache Prozentrechnungen und Schlussrechnungen durchführen und Ergebnisse schätzen;</w:t>
      </w:r>
    </w:p>
    <w:p w14:paraId="62AB919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gängigen Maßeinheiten umrechnen;</w:t>
      </w:r>
    </w:p>
    <w:p w14:paraId="6AFC46A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 Kassabuch führen;</w:t>
      </w:r>
    </w:p>
    <w:p w14:paraId="6B308DB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eine einfache Einnahmen-Ausgaben-Rechnung erstellen;</w:t>
      </w:r>
    </w:p>
    <w:p w14:paraId="40B8FC0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 xml:space="preserve">die rechtlichen Grundlagen der Buchführung und </w:t>
      </w:r>
      <w:r>
        <w:rPr>
          <w:kern w:val="1"/>
        </w:rPr>
        <w:t>der Umsatzsteuer aufzählen;</w:t>
      </w:r>
    </w:p>
    <w:p w14:paraId="13AA211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Nebenbücher führen;</w:t>
      </w:r>
    </w:p>
    <w:p w14:paraId="00C53DB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einfache Bilanzen und Gewinn- und Verlustrechnungen erstellen und erklären;</w:t>
      </w:r>
    </w:p>
    <w:p w14:paraId="29DC4ED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aktive und passive Bestandskonten sowie Erfolgskonten erkennen und die Erfolgswirksamkeit von Buchungen auf diese Konten be</w:t>
      </w:r>
      <w:r>
        <w:rPr>
          <w:kern w:val="1"/>
        </w:rPr>
        <w:t>urteilen;</w:t>
      </w:r>
    </w:p>
    <w:p w14:paraId="03C9A05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den Kontenplan verwenden;</w:t>
      </w:r>
    </w:p>
    <w:p w14:paraId="691A0AB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verschiedene Belege erkennen und organisieren;</w:t>
      </w:r>
    </w:p>
    <w:p w14:paraId="271987B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einfache Geschäftsfälle in der Doppelten Buchführung auf Konten erfassen und diese abschließen;</w:t>
      </w:r>
    </w:p>
    <w:p w14:paraId="1977BA3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Umsatzsteuer berechnen und verbuchen.</w:t>
      </w:r>
    </w:p>
    <w:p w14:paraId="212EAD50"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16BBA2CB" w14:textId="77777777" w:rsidR="00000000" w:rsidRDefault="00727C29">
      <w:pPr>
        <w:widowControl w:val="0"/>
        <w:autoSpaceDE w:val="0"/>
        <w:autoSpaceDN w:val="0"/>
        <w:adjustRightInd w:val="0"/>
        <w:spacing w:before="80" w:line="220" w:lineRule="exact"/>
        <w:ind w:right="-6" w:firstLine="397"/>
        <w:jc w:val="both"/>
        <w:rPr>
          <w:kern w:val="1"/>
        </w:rPr>
      </w:pPr>
      <w:r>
        <w:rPr>
          <w:kern w:val="1"/>
        </w:rPr>
        <w:t>Wirtschaftliches Rechnen (Kopfrechnen; Schätzen von Ergebnissen; Umrechnung von Maßeinheiten; Schlussrechnung; Prozentrechnung).</w:t>
      </w:r>
    </w:p>
    <w:p w14:paraId="3760F939" w14:textId="77777777" w:rsidR="00000000" w:rsidRDefault="00727C29">
      <w:pPr>
        <w:widowControl w:val="0"/>
        <w:autoSpaceDE w:val="0"/>
        <w:autoSpaceDN w:val="0"/>
        <w:adjustRightInd w:val="0"/>
        <w:spacing w:before="80" w:line="220" w:lineRule="exact"/>
        <w:ind w:right="-6" w:firstLine="397"/>
        <w:jc w:val="both"/>
        <w:rPr>
          <w:kern w:val="1"/>
        </w:rPr>
      </w:pPr>
      <w:r>
        <w:rPr>
          <w:kern w:val="1"/>
        </w:rPr>
        <w:t>Kassabuchführung.</w:t>
      </w:r>
    </w:p>
    <w:p w14:paraId="1E45D162" w14:textId="77777777" w:rsidR="00000000" w:rsidRDefault="00727C29">
      <w:pPr>
        <w:widowControl w:val="0"/>
        <w:autoSpaceDE w:val="0"/>
        <w:autoSpaceDN w:val="0"/>
        <w:adjustRightInd w:val="0"/>
        <w:spacing w:before="80" w:line="220" w:lineRule="exact"/>
        <w:ind w:right="-6" w:firstLine="397"/>
        <w:jc w:val="both"/>
        <w:rPr>
          <w:kern w:val="1"/>
        </w:rPr>
      </w:pPr>
      <w:r>
        <w:rPr>
          <w:kern w:val="1"/>
        </w:rPr>
        <w:t>Einnahmen-Ausgaben-Rechnung inklusive Nebenbücher.</w:t>
      </w:r>
    </w:p>
    <w:p w14:paraId="777E4FA0" w14:textId="77777777" w:rsidR="00000000" w:rsidRDefault="00727C29">
      <w:pPr>
        <w:widowControl w:val="0"/>
        <w:autoSpaceDE w:val="0"/>
        <w:autoSpaceDN w:val="0"/>
        <w:adjustRightInd w:val="0"/>
        <w:spacing w:before="80" w:line="220" w:lineRule="exact"/>
        <w:ind w:right="-6"/>
        <w:jc w:val="both"/>
        <w:rPr>
          <w:kern w:val="1"/>
        </w:rPr>
      </w:pPr>
      <w:r>
        <w:rPr>
          <w:kern w:val="1"/>
        </w:rPr>
        <w:t>Doppelte Buchführung:</w:t>
      </w:r>
    </w:p>
    <w:p w14:paraId="43C1A1B7" w14:textId="77777777" w:rsidR="00000000" w:rsidRDefault="00727C29">
      <w:pPr>
        <w:widowControl w:val="0"/>
        <w:autoSpaceDE w:val="0"/>
        <w:autoSpaceDN w:val="0"/>
        <w:adjustRightInd w:val="0"/>
        <w:spacing w:before="80" w:line="220" w:lineRule="exact"/>
        <w:ind w:right="-6" w:firstLine="397"/>
        <w:jc w:val="both"/>
        <w:rPr>
          <w:kern w:val="1"/>
        </w:rPr>
      </w:pPr>
      <w:r>
        <w:rPr>
          <w:kern w:val="1"/>
        </w:rPr>
        <w:t>Rechtliche Grundlagen.</w:t>
      </w:r>
    </w:p>
    <w:p w14:paraId="7665B53B" w14:textId="77777777" w:rsidR="00000000" w:rsidRDefault="00727C29">
      <w:pPr>
        <w:widowControl w:val="0"/>
        <w:autoSpaceDE w:val="0"/>
        <w:autoSpaceDN w:val="0"/>
        <w:adjustRightInd w:val="0"/>
        <w:spacing w:before="80" w:line="220" w:lineRule="exact"/>
        <w:ind w:right="-6" w:firstLine="397"/>
        <w:jc w:val="both"/>
        <w:rPr>
          <w:kern w:val="1"/>
        </w:rPr>
      </w:pPr>
      <w:r>
        <w:rPr>
          <w:kern w:val="1"/>
        </w:rPr>
        <w:t>Bilanz, Gewin</w:t>
      </w:r>
      <w:r>
        <w:rPr>
          <w:kern w:val="1"/>
        </w:rPr>
        <w:t>n- und Verlustrechnung; Bücher der doppelten Buchführung.</w:t>
      </w:r>
    </w:p>
    <w:p w14:paraId="36E68AC6" w14:textId="77777777" w:rsidR="00000000" w:rsidRDefault="00727C29">
      <w:pPr>
        <w:widowControl w:val="0"/>
        <w:autoSpaceDE w:val="0"/>
        <w:autoSpaceDN w:val="0"/>
        <w:adjustRightInd w:val="0"/>
        <w:spacing w:before="80" w:line="220" w:lineRule="exact"/>
        <w:ind w:right="-6"/>
        <w:jc w:val="both"/>
        <w:rPr>
          <w:kern w:val="1"/>
        </w:rPr>
      </w:pPr>
      <w:r>
        <w:rPr>
          <w:kern w:val="1"/>
        </w:rPr>
        <w:t>Einfache Geschäftsfälle:</w:t>
      </w:r>
    </w:p>
    <w:p w14:paraId="4566AEF6" w14:textId="77777777" w:rsidR="00000000" w:rsidRDefault="00727C29">
      <w:pPr>
        <w:widowControl w:val="0"/>
        <w:autoSpaceDE w:val="0"/>
        <w:autoSpaceDN w:val="0"/>
        <w:adjustRightInd w:val="0"/>
        <w:spacing w:before="80" w:line="220" w:lineRule="exact"/>
        <w:ind w:right="-6" w:firstLine="397"/>
        <w:jc w:val="both"/>
        <w:rPr>
          <w:kern w:val="1"/>
        </w:rPr>
      </w:pPr>
      <w:r>
        <w:rPr>
          <w:kern w:val="1"/>
        </w:rPr>
        <w:t>Kontenrahmen und Kontenplan; Umsatzsteuer.</w:t>
      </w:r>
    </w:p>
    <w:p w14:paraId="0F52F5D4" w14:textId="77777777" w:rsidR="00000000" w:rsidRDefault="00727C29">
      <w:pPr>
        <w:widowControl w:val="0"/>
        <w:autoSpaceDE w:val="0"/>
        <w:autoSpaceDN w:val="0"/>
        <w:adjustRightInd w:val="0"/>
        <w:spacing w:before="80" w:line="220" w:lineRule="exact"/>
        <w:ind w:right="-6" w:firstLine="397"/>
        <w:jc w:val="both"/>
        <w:rPr>
          <w:kern w:val="1"/>
        </w:rPr>
      </w:pPr>
      <w:r>
        <w:rPr>
          <w:kern w:val="1"/>
        </w:rPr>
        <w:t>Verbuchung auch anhand von Belegen.</w:t>
      </w:r>
    </w:p>
    <w:p w14:paraId="7CAD6D0D"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2. Klasse:</w:t>
      </w:r>
    </w:p>
    <w:p w14:paraId="243D7DEA"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3. Semester – Kompetenzmodul 3:</w:t>
      </w:r>
    </w:p>
    <w:p w14:paraId="66144CF4"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33D90967"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w:t>
      </w:r>
      <w:r>
        <w:rPr>
          <w:kern w:val="1"/>
        </w:rPr>
        <w:t>üler können</w:t>
      </w:r>
    </w:p>
    <w:p w14:paraId="284A895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komplexe Geschäftsfälle in der Doppelten Buchführung erfassen und die Auswirkung auf das Betriebsergebnis erkennen;</w:t>
      </w:r>
    </w:p>
    <w:p w14:paraId="4E82942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wirtschaftliche Problemstellungen mit Hilfe von Standardsoftware lösen.</w:t>
      </w:r>
    </w:p>
    <w:p w14:paraId="027BABEA"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5D7EE581" w14:textId="77777777" w:rsidR="00000000" w:rsidRDefault="00727C29">
      <w:pPr>
        <w:widowControl w:val="0"/>
        <w:autoSpaceDE w:val="0"/>
        <w:autoSpaceDN w:val="0"/>
        <w:adjustRightInd w:val="0"/>
        <w:spacing w:before="80" w:line="220" w:lineRule="exact"/>
        <w:ind w:right="-6" w:firstLine="397"/>
        <w:jc w:val="both"/>
        <w:rPr>
          <w:kern w:val="1"/>
        </w:rPr>
      </w:pPr>
      <w:r>
        <w:rPr>
          <w:kern w:val="1"/>
        </w:rPr>
        <w:t xml:space="preserve">Geschäftsfälle auch anhand von Belegen </w:t>
      </w:r>
      <w:r>
        <w:rPr>
          <w:kern w:val="1"/>
        </w:rPr>
        <w:t>in der Doppelten Buchführung (insbesondere Beschaffung und Absatz, Steuern und Abgaben, sonstige betriebliche Aufwände; laufende Geschäftsfälle im Hotel- und Gastgewerbe).</w:t>
      </w:r>
    </w:p>
    <w:p w14:paraId="68377A3A" w14:textId="77777777" w:rsidR="00000000" w:rsidRDefault="00727C29">
      <w:pPr>
        <w:widowControl w:val="0"/>
        <w:autoSpaceDE w:val="0"/>
        <w:autoSpaceDN w:val="0"/>
        <w:adjustRightInd w:val="0"/>
        <w:spacing w:before="80" w:line="220" w:lineRule="exact"/>
        <w:ind w:right="-6" w:firstLine="397"/>
        <w:jc w:val="both"/>
        <w:rPr>
          <w:kern w:val="1"/>
        </w:rPr>
      </w:pPr>
      <w:r>
        <w:rPr>
          <w:kern w:val="1"/>
        </w:rPr>
        <w:t>Standardsoftware.</w:t>
      </w:r>
    </w:p>
    <w:p w14:paraId="3358F749"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4. Semester – Kompetenzmodul 4:</w:t>
      </w:r>
    </w:p>
    <w:p w14:paraId="77137ACA"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415A9E54"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w:t>
      </w:r>
      <w:r>
        <w:rPr>
          <w:kern w:val="1"/>
        </w:rPr>
        <w:t>ülerinnen und Schüler können</w:t>
      </w:r>
    </w:p>
    <w:p w14:paraId="4C78DB9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grundlegenden Arbeitsschritte zur Erstellung des Jahresabschlusses durchführen;</w:t>
      </w:r>
    </w:p>
    <w:p w14:paraId="538D69A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 Anlageverzeichnis führen und interpretieren;</w:t>
      </w:r>
    </w:p>
    <w:p w14:paraId="731BFDA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Abschreibung berechnen und direkt verbuchen und die Auswirkung auf das Betriebser</w:t>
      </w:r>
      <w:r>
        <w:rPr>
          <w:kern w:val="1"/>
        </w:rPr>
        <w:t>gebnis erkennen;</w:t>
      </w:r>
    </w:p>
    <w:p w14:paraId="13DF719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Anlagenzugänge und Anlagenabgänge verbuchen;</w:t>
      </w:r>
    </w:p>
    <w:p w14:paraId="7E14CFF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geringwertige Wirtschaftsgüter erkennen und diese verbuchen;</w:t>
      </w:r>
    </w:p>
    <w:p w14:paraId="7F7B467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einfache und komplexe Geschäftsfälle anhand von Belegen in der Doppelten Buchführung erfassen;</w:t>
      </w:r>
    </w:p>
    <w:p w14:paraId="374A45E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wirtschaftliche Problemste</w:t>
      </w:r>
      <w:r>
        <w:rPr>
          <w:kern w:val="1"/>
        </w:rPr>
        <w:t>llungen mit Hilfe von Standardsoftware lösen.</w:t>
      </w:r>
    </w:p>
    <w:p w14:paraId="376780B6"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18C193E5" w14:textId="77777777" w:rsidR="00000000" w:rsidRDefault="00727C29">
      <w:pPr>
        <w:widowControl w:val="0"/>
        <w:autoSpaceDE w:val="0"/>
        <w:autoSpaceDN w:val="0"/>
        <w:adjustRightInd w:val="0"/>
        <w:spacing w:before="80" w:line="220" w:lineRule="exact"/>
        <w:ind w:right="-6" w:firstLine="397"/>
        <w:jc w:val="both"/>
        <w:rPr>
          <w:kern w:val="1"/>
        </w:rPr>
      </w:pPr>
      <w:r>
        <w:rPr>
          <w:kern w:val="1"/>
        </w:rPr>
        <w:t>Jahresabschluss (Grundlagen; Reihenfolge der Abschlussarbeiten).</w:t>
      </w:r>
    </w:p>
    <w:p w14:paraId="5553807F" w14:textId="77777777" w:rsidR="00000000" w:rsidRDefault="00727C29">
      <w:pPr>
        <w:widowControl w:val="0"/>
        <w:autoSpaceDE w:val="0"/>
        <w:autoSpaceDN w:val="0"/>
        <w:adjustRightInd w:val="0"/>
        <w:spacing w:before="80" w:line="220" w:lineRule="exact"/>
        <w:ind w:right="-6" w:firstLine="397"/>
        <w:jc w:val="both"/>
        <w:rPr>
          <w:kern w:val="1"/>
        </w:rPr>
      </w:pPr>
      <w:r>
        <w:rPr>
          <w:kern w:val="1"/>
        </w:rPr>
        <w:t>Anlagenbewertung.</w:t>
      </w:r>
    </w:p>
    <w:p w14:paraId="7F756CD6" w14:textId="77777777" w:rsidR="00000000" w:rsidRDefault="00727C29">
      <w:pPr>
        <w:widowControl w:val="0"/>
        <w:autoSpaceDE w:val="0"/>
        <w:autoSpaceDN w:val="0"/>
        <w:adjustRightInd w:val="0"/>
        <w:spacing w:before="80" w:line="220" w:lineRule="exact"/>
        <w:ind w:right="-6" w:firstLine="397"/>
        <w:jc w:val="both"/>
        <w:rPr>
          <w:kern w:val="1"/>
        </w:rPr>
      </w:pPr>
      <w:r>
        <w:rPr>
          <w:kern w:val="1"/>
        </w:rPr>
        <w:t>Geschäftsfälle auch anhand von Belegen in der Doppelten Buchführung.</w:t>
      </w:r>
    </w:p>
    <w:p w14:paraId="56DD52BD" w14:textId="77777777" w:rsidR="00000000" w:rsidRDefault="00727C29">
      <w:pPr>
        <w:widowControl w:val="0"/>
        <w:autoSpaceDE w:val="0"/>
        <w:autoSpaceDN w:val="0"/>
        <w:adjustRightInd w:val="0"/>
        <w:spacing w:before="80" w:line="220" w:lineRule="exact"/>
        <w:ind w:right="-6" w:firstLine="397"/>
        <w:jc w:val="both"/>
        <w:rPr>
          <w:kern w:val="1"/>
        </w:rPr>
      </w:pPr>
      <w:r>
        <w:rPr>
          <w:kern w:val="1"/>
        </w:rPr>
        <w:t>Standardsoftware.</w:t>
      </w:r>
    </w:p>
    <w:p w14:paraId="03BC0663"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3. Klasse – Kompetenzmodul 5:</w:t>
      </w:r>
    </w:p>
    <w:p w14:paraId="5F4DC2C1"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5. Semester:</w:t>
      </w:r>
    </w:p>
    <w:p w14:paraId="45354832"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281F7717"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5A28676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einfache Begriffe der Kostenrechnung nennen;</w:t>
      </w:r>
    </w:p>
    <w:p w14:paraId="5B1491A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einfache Kalkulationen durchführen;</w:t>
      </w:r>
    </w:p>
    <w:p w14:paraId="3F253B7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branchentypische Kalkulationen im Absatz- und Beschaffungsbereich durchführen;</w:t>
      </w:r>
    </w:p>
    <w:p w14:paraId="1268199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zwischen fixen und variablen Kosten unterscheiden;</w:t>
      </w:r>
    </w:p>
    <w:p w14:paraId="3EAB181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Deckungsbeiträge errechnen;</w:t>
      </w:r>
    </w:p>
    <w:p w14:paraId="44C705F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einfache Entscheidungen auf Basis der Teilkostenrechnung treffen;</w:t>
      </w:r>
    </w:p>
    <w:p w14:paraId="223C9AA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wesentlichen Grundlagen und Begriffe der Personalverrechnung nennen;</w:t>
      </w:r>
    </w:p>
    <w:p w14:paraId="0A054B1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einfache laufende Bezüg</w:t>
      </w:r>
      <w:r>
        <w:rPr>
          <w:kern w:val="1"/>
        </w:rPr>
        <w:t>e abrechnen und verbuchen;</w:t>
      </w:r>
    </w:p>
    <w:p w14:paraId="081F609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Grundlagen der Abrechnung von Überstunden und Sonderzahlungen nennen;</w:t>
      </w:r>
    </w:p>
    <w:p w14:paraId="36C95E8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einfache Lohn- und Gehaltsnebenkosten berechnen und verbuchen;</w:t>
      </w:r>
    </w:p>
    <w:p w14:paraId="663BC9B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wirtschaftliche Problemstellungen mit Hilfe von Standardsoftware lösen.</w:t>
      </w:r>
    </w:p>
    <w:p w14:paraId="1EB7450F"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77E10B6A" w14:textId="77777777" w:rsidR="00000000" w:rsidRDefault="00727C29">
      <w:pPr>
        <w:widowControl w:val="0"/>
        <w:autoSpaceDE w:val="0"/>
        <w:autoSpaceDN w:val="0"/>
        <w:adjustRightInd w:val="0"/>
        <w:spacing w:before="80" w:line="220" w:lineRule="exact"/>
        <w:ind w:right="-6"/>
        <w:jc w:val="both"/>
        <w:rPr>
          <w:kern w:val="1"/>
        </w:rPr>
      </w:pPr>
      <w:r>
        <w:rPr>
          <w:kern w:val="1"/>
        </w:rPr>
        <w:t>Kostenrechnung:</w:t>
      </w:r>
    </w:p>
    <w:p w14:paraId="0F7FDFD7" w14:textId="77777777" w:rsidR="00000000" w:rsidRDefault="00727C29">
      <w:pPr>
        <w:widowControl w:val="0"/>
        <w:autoSpaceDE w:val="0"/>
        <w:autoSpaceDN w:val="0"/>
        <w:adjustRightInd w:val="0"/>
        <w:spacing w:before="80" w:line="220" w:lineRule="exact"/>
        <w:ind w:right="-6" w:firstLine="397"/>
        <w:jc w:val="both"/>
        <w:rPr>
          <w:kern w:val="1"/>
        </w:rPr>
      </w:pPr>
      <w:r>
        <w:rPr>
          <w:kern w:val="1"/>
        </w:rPr>
        <w:t>Grundbegriffe; Aufgaben und Zielsetzung.</w:t>
      </w:r>
    </w:p>
    <w:p w14:paraId="37BAF82C" w14:textId="77777777" w:rsidR="00000000" w:rsidRDefault="00727C29">
      <w:pPr>
        <w:widowControl w:val="0"/>
        <w:autoSpaceDE w:val="0"/>
        <w:autoSpaceDN w:val="0"/>
        <w:adjustRightInd w:val="0"/>
        <w:spacing w:before="80" w:line="220" w:lineRule="exact"/>
        <w:ind w:right="-6" w:firstLine="397"/>
        <w:jc w:val="both"/>
        <w:rPr>
          <w:kern w:val="1"/>
        </w:rPr>
      </w:pPr>
      <w:r>
        <w:rPr>
          <w:kern w:val="1"/>
        </w:rPr>
        <w:t>Einfache Kalkulationen.</w:t>
      </w:r>
    </w:p>
    <w:p w14:paraId="1ACF8B40" w14:textId="77777777" w:rsidR="00000000" w:rsidRDefault="00727C29">
      <w:pPr>
        <w:widowControl w:val="0"/>
        <w:autoSpaceDE w:val="0"/>
        <w:autoSpaceDN w:val="0"/>
        <w:adjustRightInd w:val="0"/>
        <w:spacing w:before="80" w:line="220" w:lineRule="exact"/>
        <w:ind w:right="-6" w:firstLine="397"/>
        <w:jc w:val="both"/>
        <w:rPr>
          <w:kern w:val="1"/>
        </w:rPr>
      </w:pPr>
      <w:r>
        <w:rPr>
          <w:kern w:val="1"/>
        </w:rPr>
        <w:t>Kalkulationen im Bereich Beschaffung und Absatz.</w:t>
      </w:r>
    </w:p>
    <w:p w14:paraId="271DD2DE" w14:textId="77777777" w:rsidR="00000000" w:rsidRDefault="00727C29">
      <w:pPr>
        <w:widowControl w:val="0"/>
        <w:autoSpaceDE w:val="0"/>
        <w:autoSpaceDN w:val="0"/>
        <w:adjustRightInd w:val="0"/>
        <w:spacing w:before="80" w:line="220" w:lineRule="exact"/>
        <w:ind w:right="-6" w:firstLine="397"/>
        <w:jc w:val="both"/>
        <w:rPr>
          <w:kern w:val="1"/>
        </w:rPr>
      </w:pPr>
      <w:r>
        <w:rPr>
          <w:kern w:val="1"/>
        </w:rPr>
        <w:t>Deckungsbeitragsrechnung – Direct Costing.</w:t>
      </w:r>
    </w:p>
    <w:p w14:paraId="3E2F6677" w14:textId="77777777" w:rsidR="00000000" w:rsidRDefault="00727C29">
      <w:pPr>
        <w:widowControl w:val="0"/>
        <w:autoSpaceDE w:val="0"/>
        <w:autoSpaceDN w:val="0"/>
        <w:adjustRightInd w:val="0"/>
        <w:spacing w:before="80" w:line="220" w:lineRule="exact"/>
        <w:ind w:right="-6"/>
        <w:jc w:val="both"/>
        <w:rPr>
          <w:kern w:val="1"/>
        </w:rPr>
      </w:pPr>
      <w:r>
        <w:rPr>
          <w:kern w:val="1"/>
        </w:rPr>
        <w:t>Personalverrechnung:</w:t>
      </w:r>
    </w:p>
    <w:p w14:paraId="3B7AB893" w14:textId="77777777" w:rsidR="00000000" w:rsidRDefault="00727C29">
      <w:pPr>
        <w:widowControl w:val="0"/>
        <w:autoSpaceDE w:val="0"/>
        <w:autoSpaceDN w:val="0"/>
        <w:adjustRightInd w:val="0"/>
        <w:spacing w:before="80" w:line="220" w:lineRule="exact"/>
        <w:ind w:right="-6" w:firstLine="397"/>
        <w:jc w:val="both"/>
        <w:rPr>
          <w:kern w:val="1"/>
        </w:rPr>
      </w:pPr>
      <w:r>
        <w:rPr>
          <w:kern w:val="1"/>
        </w:rPr>
        <w:t>Begriffe.</w:t>
      </w:r>
    </w:p>
    <w:p w14:paraId="6E07B4F8" w14:textId="77777777" w:rsidR="00000000" w:rsidRDefault="00727C29">
      <w:pPr>
        <w:widowControl w:val="0"/>
        <w:autoSpaceDE w:val="0"/>
        <w:autoSpaceDN w:val="0"/>
        <w:adjustRightInd w:val="0"/>
        <w:spacing w:before="80" w:line="220" w:lineRule="exact"/>
        <w:ind w:right="-6" w:firstLine="397"/>
        <w:jc w:val="both"/>
        <w:rPr>
          <w:kern w:val="1"/>
        </w:rPr>
      </w:pPr>
      <w:r>
        <w:rPr>
          <w:kern w:val="1"/>
        </w:rPr>
        <w:t>Löhne und Gehälter; Lohn- und Gehaltsnebenkosten.</w:t>
      </w:r>
    </w:p>
    <w:p w14:paraId="38B67891" w14:textId="77777777" w:rsidR="00000000" w:rsidRDefault="00727C29">
      <w:pPr>
        <w:widowControl w:val="0"/>
        <w:autoSpaceDE w:val="0"/>
        <w:autoSpaceDN w:val="0"/>
        <w:adjustRightInd w:val="0"/>
        <w:spacing w:before="80" w:line="220" w:lineRule="exact"/>
        <w:ind w:right="-6" w:firstLine="397"/>
        <w:jc w:val="both"/>
        <w:rPr>
          <w:kern w:val="1"/>
        </w:rPr>
      </w:pPr>
      <w:r>
        <w:rPr>
          <w:kern w:val="1"/>
        </w:rPr>
        <w:t>Ge</w:t>
      </w:r>
      <w:r>
        <w:rPr>
          <w:kern w:val="1"/>
        </w:rPr>
        <w:t>schäftsfälle auch anhand von Belegen in der Doppelten Buchführung.</w:t>
      </w:r>
    </w:p>
    <w:p w14:paraId="4B3C30DC" w14:textId="77777777" w:rsidR="00000000" w:rsidRDefault="00727C29">
      <w:pPr>
        <w:widowControl w:val="0"/>
        <w:autoSpaceDE w:val="0"/>
        <w:autoSpaceDN w:val="0"/>
        <w:adjustRightInd w:val="0"/>
        <w:spacing w:before="80" w:line="220" w:lineRule="exact"/>
        <w:ind w:right="-6" w:firstLine="397"/>
        <w:jc w:val="both"/>
        <w:rPr>
          <w:kern w:val="1"/>
        </w:rPr>
      </w:pPr>
      <w:r>
        <w:rPr>
          <w:kern w:val="1"/>
        </w:rPr>
        <w:t>Standardsoftware.</w:t>
      </w:r>
    </w:p>
    <w:p w14:paraId="5F2B4E1F"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6. Semester:</w:t>
      </w:r>
    </w:p>
    <w:p w14:paraId="1B60F22D"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713765F0"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754E8DD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einfache Begriffe der Kostenrechnung erklären;</w:t>
      </w:r>
    </w:p>
    <w:p w14:paraId="61A543D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einfache Kalkulationen durchführen;</w:t>
      </w:r>
    </w:p>
    <w:p w14:paraId="1C290A0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branchentypische Kalkulationen im Absatz- und Beschaffungsbereich durchführen;</w:t>
      </w:r>
    </w:p>
    <w:p w14:paraId="6D73078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zwischen fixen und variablen Kosten unterscheiden;</w:t>
      </w:r>
    </w:p>
    <w:p w14:paraId="70F4EDC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Deckungsbeiträge errechnen;</w:t>
      </w:r>
    </w:p>
    <w:p w14:paraId="7F53EC5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einfache Entscheidungen auf Basis der Teilkostenrechnung treffen;</w:t>
      </w:r>
    </w:p>
    <w:p w14:paraId="519EFD8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 xml:space="preserve">die wesentlichen </w:t>
      </w:r>
      <w:r>
        <w:rPr>
          <w:kern w:val="1"/>
        </w:rPr>
        <w:t>Grundlagen und Begriffe der Personalverrechnung erklären;</w:t>
      </w:r>
    </w:p>
    <w:p w14:paraId="5B7207B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einfache laufende Bezüge abrechnen und verbuchen;</w:t>
      </w:r>
    </w:p>
    <w:p w14:paraId="409F4DE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Grundlagen der Abrechnung von Überstunden und Sonderzahlungen erklären;</w:t>
      </w:r>
    </w:p>
    <w:p w14:paraId="3A7D516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einfache Lohn- und Gehaltsnebenkosten berechnen und verbuchen;</w:t>
      </w:r>
    </w:p>
    <w:p w14:paraId="74A8506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grundsätzliche Begriffe und Grundzüge der Arbeitnehmerveranlagung und Umsatzsteuervoranmeldung nennen und die nötigen Formulare ausfüllen;</w:t>
      </w:r>
    </w:p>
    <w:p w14:paraId="7822636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wirtschaftliche Problemstellungen mit Hilfe von Standardsoftware lösen.</w:t>
      </w:r>
    </w:p>
    <w:p w14:paraId="5A4C3F5B"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3A277747" w14:textId="77777777" w:rsidR="00000000" w:rsidRDefault="00727C29">
      <w:pPr>
        <w:widowControl w:val="0"/>
        <w:autoSpaceDE w:val="0"/>
        <w:autoSpaceDN w:val="0"/>
        <w:adjustRightInd w:val="0"/>
        <w:spacing w:before="80" w:line="220" w:lineRule="exact"/>
        <w:ind w:right="-6" w:firstLine="397"/>
        <w:jc w:val="both"/>
        <w:rPr>
          <w:kern w:val="1"/>
        </w:rPr>
      </w:pPr>
      <w:r>
        <w:rPr>
          <w:kern w:val="1"/>
        </w:rPr>
        <w:t>Steuerrecht (Begriff; Grundz</w:t>
      </w:r>
      <w:r>
        <w:rPr>
          <w:kern w:val="1"/>
        </w:rPr>
        <w:t>üge der Lohnsteuer, Arbeitnehmerveranlagung, Umsatzsteuer – Umsatzsteuervoranmeldung).</w:t>
      </w:r>
    </w:p>
    <w:p w14:paraId="1717A3E1" w14:textId="77777777" w:rsidR="00000000" w:rsidRDefault="00727C29">
      <w:pPr>
        <w:widowControl w:val="0"/>
        <w:autoSpaceDE w:val="0"/>
        <w:autoSpaceDN w:val="0"/>
        <w:adjustRightInd w:val="0"/>
        <w:spacing w:before="80" w:line="220" w:lineRule="exact"/>
        <w:ind w:right="-6" w:firstLine="397"/>
        <w:jc w:val="both"/>
        <w:rPr>
          <w:kern w:val="1"/>
        </w:rPr>
      </w:pPr>
      <w:r>
        <w:rPr>
          <w:kern w:val="1"/>
        </w:rPr>
        <w:t>Geschäftsfälle auch anhand von Belegen in der Doppelten Buchführung.</w:t>
      </w:r>
    </w:p>
    <w:p w14:paraId="00F6B45A" w14:textId="77777777" w:rsidR="00000000" w:rsidRDefault="00727C29">
      <w:pPr>
        <w:widowControl w:val="0"/>
        <w:autoSpaceDE w:val="0"/>
        <w:autoSpaceDN w:val="0"/>
        <w:adjustRightInd w:val="0"/>
        <w:spacing w:before="80" w:line="220" w:lineRule="exact"/>
        <w:ind w:right="-6" w:firstLine="397"/>
        <w:jc w:val="both"/>
        <w:rPr>
          <w:kern w:val="1"/>
        </w:rPr>
      </w:pPr>
      <w:r>
        <w:rPr>
          <w:kern w:val="1"/>
        </w:rPr>
        <w:t>Wiederholung, Vertiefung und Vernetzung aller Bereiche der Buchführung und Kostenrechnung.</w:t>
      </w:r>
    </w:p>
    <w:p w14:paraId="13718A5C"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Schularbe</w:t>
      </w:r>
      <w:r>
        <w:rPr>
          <w:b/>
          <w:bCs/>
          <w:kern w:val="1"/>
        </w:rPr>
        <w:t>iten:</w:t>
      </w:r>
    </w:p>
    <w:p w14:paraId="05D59E9A" w14:textId="77777777" w:rsidR="00000000" w:rsidRDefault="00727C29">
      <w:pPr>
        <w:widowControl w:val="0"/>
        <w:autoSpaceDE w:val="0"/>
        <w:autoSpaceDN w:val="0"/>
        <w:adjustRightInd w:val="0"/>
        <w:spacing w:before="80" w:line="220" w:lineRule="exact"/>
        <w:ind w:right="-6" w:firstLine="397"/>
        <w:jc w:val="both"/>
        <w:rPr>
          <w:kern w:val="1"/>
        </w:rPr>
      </w:pPr>
      <w:r>
        <w:rPr>
          <w:kern w:val="1"/>
        </w:rPr>
        <w:t>1. Klasse: 2 einstündige Schularbeiten.</w:t>
      </w:r>
    </w:p>
    <w:p w14:paraId="6F323B3E" w14:textId="77777777" w:rsidR="00000000" w:rsidRDefault="00727C29">
      <w:pPr>
        <w:widowControl w:val="0"/>
        <w:autoSpaceDE w:val="0"/>
        <w:autoSpaceDN w:val="0"/>
        <w:adjustRightInd w:val="0"/>
        <w:spacing w:before="80" w:line="220" w:lineRule="exact"/>
        <w:ind w:right="-6" w:firstLine="397"/>
        <w:jc w:val="both"/>
        <w:rPr>
          <w:kern w:val="1"/>
        </w:rPr>
      </w:pPr>
      <w:r>
        <w:rPr>
          <w:kern w:val="1"/>
        </w:rPr>
        <w:t>2. Klasse: 1 einstündige Schularbeit im 3. Semester, 1 einstündige Schularbeit im 4. Semester.</w:t>
      </w:r>
    </w:p>
    <w:p w14:paraId="7517B20B" w14:textId="77777777" w:rsidR="00000000" w:rsidRDefault="00727C29">
      <w:pPr>
        <w:widowControl w:val="0"/>
        <w:autoSpaceDE w:val="0"/>
        <w:autoSpaceDN w:val="0"/>
        <w:adjustRightInd w:val="0"/>
        <w:spacing w:before="80" w:line="220" w:lineRule="exact"/>
        <w:ind w:right="-6" w:firstLine="397"/>
        <w:jc w:val="both"/>
        <w:rPr>
          <w:kern w:val="1"/>
        </w:rPr>
      </w:pPr>
      <w:r>
        <w:rPr>
          <w:kern w:val="1"/>
        </w:rPr>
        <w:t>3. Klasse: 1 einstündige Schularbeit und 1 zweistündige Schularbeit.</w:t>
      </w:r>
    </w:p>
    <w:p w14:paraId="2916439D"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kern w:val="1"/>
          <w:sz w:val="22"/>
          <w:szCs w:val="22"/>
        </w:rPr>
        <w:t>3.4 RECHT</w:t>
      </w:r>
    </w:p>
    <w:p w14:paraId="562C9C00"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3. Klasse – Kompetenzmodul 5:</w:t>
      </w:r>
    </w:p>
    <w:p w14:paraId="08698E29"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5. Semester:</w:t>
      </w:r>
    </w:p>
    <w:p w14:paraId="547F6C6C"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376F478C"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4318974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grundlegenden Bereiche des bürgerlichen Rechts sowie des Arbeits- und Sozialrechts nennen und deren Bedeutung für das alltägliche Leben einzelner und in der Gemeinschaft ein</w:t>
      </w:r>
      <w:r>
        <w:rPr>
          <w:kern w:val="1"/>
        </w:rPr>
        <w:t>schätzen;</w:t>
      </w:r>
    </w:p>
    <w:p w14:paraId="2171763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für Privat- und Berufsleben wichtigen Rechtsvorschriften situationsbedingt anwenden;</w:t>
      </w:r>
    </w:p>
    <w:p w14:paraId="18CFC3A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wesentlichen Inhalte eines Arbeitsvertrages erläutern;</w:t>
      </w:r>
    </w:p>
    <w:p w14:paraId="75921B6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den Aufbau der Sozialversicherung erklären;</w:t>
      </w:r>
    </w:p>
    <w:p w14:paraId="01317B8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als mündige Bürgerinnen und Bürger am öffe</w:t>
      </w:r>
      <w:r>
        <w:rPr>
          <w:kern w:val="1"/>
        </w:rPr>
        <w:t>ntlichen Leben teilnehmen und sozial verantwortlich handeln.</w:t>
      </w:r>
    </w:p>
    <w:p w14:paraId="625BFC45"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7DE9DF4C" w14:textId="77777777" w:rsidR="00000000" w:rsidRDefault="00727C29">
      <w:pPr>
        <w:widowControl w:val="0"/>
        <w:autoSpaceDE w:val="0"/>
        <w:autoSpaceDN w:val="0"/>
        <w:adjustRightInd w:val="0"/>
        <w:spacing w:before="80" w:line="220" w:lineRule="exact"/>
        <w:ind w:right="-6" w:firstLine="397"/>
        <w:jc w:val="both"/>
        <w:rPr>
          <w:kern w:val="1"/>
        </w:rPr>
      </w:pPr>
      <w:r>
        <w:rPr>
          <w:kern w:val="1"/>
        </w:rPr>
        <w:t>Arten des Rechts (Stufenbau der Rechtsordnung).</w:t>
      </w:r>
    </w:p>
    <w:p w14:paraId="1028520F" w14:textId="77777777" w:rsidR="00000000" w:rsidRDefault="00727C29">
      <w:pPr>
        <w:widowControl w:val="0"/>
        <w:autoSpaceDE w:val="0"/>
        <w:autoSpaceDN w:val="0"/>
        <w:adjustRightInd w:val="0"/>
        <w:spacing w:before="80" w:line="220" w:lineRule="exact"/>
        <w:ind w:right="-6" w:firstLine="397"/>
        <w:jc w:val="both"/>
        <w:rPr>
          <w:kern w:val="1"/>
        </w:rPr>
      </w:pPr>
      <w:r>
        <w:rPr>
          <w:kern w:val="1"/>
        </w:rPr>
        <w:t>Personenrecht.</w:t>
      </w:r>
    </w:p>
    <w:p w14:paraId="75E0CF34" w14:textId="77777777" w:rsidR="00000000" w:rsidRDefault="00727C29">
      <w:pPr>
        <w:widowControl w:val="0"/>
        <w:autoSpaceDE w:val="0"/>
        <w:autoSpaceDN w:val="0"/>
        <w:adjustRightInd w:val="0"/>
        <w:spacing w:before="80" w:line="220" w:lineRule="exact"/>
        <w:ind w:right="-6" w:firstLine="397"/>
        <w:jc w:val="both"/>
        <w:rPr>
          <w:kern w:val="1"/>
        </w:rPr>
      </w:pPr>
      <w:r>
        <w:rPr>
          <w:kern w:val="1"/>
        </w:rPr>
        <w:t>Grundzüge des Familien- und Erbrechts.</w:t>
      </w:r>
    </w:p>
    <w:p w14:paraId="4C7A0237" w14:textId="77777777" w:rsidR="00000000" w:rsidRDefault="00727C29">
      <w:pPr>
        <w:widowControl w:val="0"/>
        <w:autoSpaceDE w:val="0"/>
        <w:autoSpaceDN w:val="0"/>
        <w:adjustRightInd w:val="0"/>
        <w:spacing w:before="80" w:line="220" w:lineRule="exact"/>
        <w:ind w:right="-6" w:firstLine="397"/>
        <w:jc w:val="both"/>
        <w:rPr>
          <w:kern w:val="1"/>
        </w:rPr>
      </w:pPr>
      <w:r>
        <w:rPr>
          <w:kern w:val="1"/>
        </w:rPr>
        <w:t>Sachenrecht.</w:t>
      </w:r>
    </w:p>
    <w:p w14:paraId="7FB3C96D" w14:textId="77777777" w:rsidR="00000000" w:rsidRDefault="00727C29">
      <w:pPr>
        <w:widowControl w:val="0"/>
        <w:autoSpaceDE w:val="0"/>
        <w:autoSpaceDN w:val="0"/>
        <w:adjustRightInd w:val="0"/>
        <w:spacing w:before="80" w:line="220" w:lineRule="exact"/>
        <w:ind w:right="-6" w:firstLine="397"/>
        <w:jc w:val="both"/>
        <w:rPr>
          <w:kern w:val="1"/>
        </w:rPr>
      </w:pPr>
      <w:r>
        <w:rPr>
          <w:kern w:val="1"/>
        </w:rPr>
        <w:t>Schuldrecht.</w:t>
      </w:r>
    </w:p>
    <w:p w14:paraId="2F434572" w14:textId="77777777" w:rsidR="00000000" w:rsidRDefault="00727C29">
      <w:pPr>
        <w:widowControl w:val="0"/>
        <w:autoSpaceDE w:val="0"/>
        <w:autoSpaceDN w:val="0"/>
        <w:adjustRightInd w:val="0"/>
        <w:spacing w:before="80" w:line="220" w:lineRule="exact"/>
        <w:ind w:right="-6" w:firstLine="397"/>
        <w:jc w:val="both"/>
        <w:rPr>
          <w:kern w:val="1"/>
        </w:rPr>
      </w:pPr>
      <w:r>
        <w:rPr>
          <w:kern w:val="1"/>
        </w:rPr>
        <w:t>Konsumentenschutz.</w:t>
      </w:r>
    </w:p>
    <w:p w14:paraId="42CC0127" w14:textId="77777777" w:rsidR="00000000" w:rsidRDefault="00727C29">
      <w:pPr>
        <w:widowControl w:val="0"/>
        <w:autoSpaceDE w:val="0"/>
        <w:autoSpaceDN w:val="0"/>
        <w:adjustRightInd w:val="0"/>
        <w:spacing w:before="80" w:line="220" w:lineRule="exact"/>
        <w:ind w:right="-6" w:firstLine="397"/>
        <w:jc w:val="both"/>
        <w:rPr>
          <w:kern w:val="1"/>
        </w:rPr>
      </w:pPr>
      <w:r>
        <w:rPr>
          <w:kern w:val="1"/>
        </w:rPr>
        <w:t>Arbeits- und Sozialrecht.</w:t>
      </w:r>
    </w:p>
    <w:p w14:paraId="27550DBC"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6. Semester:</w:t>
      </w:r>
    </w:p>
    <w:p w14:paraId="04FCB39A"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6D82C74D"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4D24C33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grundlegenden Bereiche des Strafrechts, des Zivil- und Strafprozessrechts sowie des Wirtschaftsrechts nennen und deren Bedeutung für das alltägliche Leben einzelner und in d</w:t>
      </w:r>
      <w:r>
        <w:rPr>
          <w:kern w:val="1"/>
        </w:rPr>
        <w:t>er Gemeinschaft einschätzen;</w:t>
      </w:r>
    </w:p>
    <w:p w14:paraId="1661102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für Privat- und Berufsleben wichtigen Rechtsvorschriften situationsbedingt anwenden;</w:t>
      </w:r>
    </w:p>
    <w:p w14:paraId="24B4C05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jeweiligen Wege der Rechtsdurchsetzung finden;</w:t>
      </w:r>
    </w:p>
    <w:p w14:paraId="4542C6B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als mündige Bürgerinnen und Bürger am öffentlichen Leben teilnehmen und sozial</w:t>
      </w:r>
      <w:r>
        <w:rPr>
          <w:kern w:val="1"/>
        </w:rPr>
        <w:t xml:space="preserve"> verantwortlich handeln.</w:t>
      </w:r>
    </w:p>
    <w:p w14:paraId="2DCDDB15"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4D5A797D" w14:textId="77777777" w:rsidR="00000000" w:rsidRDefault="00727C29">
      <w:pPr>
        <w:widowControl w:val="0"/>
        <w:autoSpaceDE w:val="0"/>
        <w:autoSpaceDN w:val="0"/>
        <w:adjustRightInd w:val="0"/>
        <w:spacing w:before="80" w:line="220" w:lineRule="exact"/>
        <w:ind w:right="-6"/>
        <w:jc w:val="both"/>
        <w:rPr>
          <w:kern w:val="1"/>
        </w:rPr>
      </w:pPr>
      <w:r>
        <w:rPr>
          <w:kern w:val="1"/>
        </w:rPr>
        <w:t>Zivil- und Strafrecht:</w:t>
      </w:r>
    </w:p>
    <w:p w14:paraId="22F3877B" w14:textId="77777777" w:rsidR="00000000" w:rsidRDefault="00727C29">
      <w:pPr>
        <w:widowControl w:val="0"/>
        <w:autoSpaceDE w:val="0"/>
        <w:autoSpaceDN w:val="0"/>
        <w:adjustRightInd w:val="0"/>
        <w:spacing w:before="80" w:line="220" w:lineRule="exact"/>
        <w:ind w:right="-6" w:firstLine="397"/>
        <w:jc w:val="both"/>
        <w:rPr>
          <w:kern w:val="1"/>
        </w:rPr>
      </w:pPr>
      <w:r>
        <w:rPr>
          <w:kern w:val="1"/>
        </w:rPr>
        <w:t>Grundzüge, Unterscheidung, Rechtsdurchsetzung, Zivil- und Strafprozessrecht.</w:t>
      </w:r>
    </w:p>
    <w:p w14:paraId="73A12FB4" w14:textId="77777777" w:rsidR="00000000" w:rsidRDefault="00727C29">
      <w:pPr>
        <w:widowControl w:val="0"/>
        <w:autoSpaceDE w:val="0"/>
        <w:autoSpaceDN w:val="0"/>
        <w:adjustRightInd w:val="0"/>
        <w:spacing w:before="80" w:line="220" w:lineRule="exact"/>
        <w:ind w:right="-6"/>
        <w:jc w:val="both"/>
        <w:rPr>
          <w:kern w:val="1"/>
        </w:rPr>
      </w:pPr>
      <w:r>
        <w:rPr>
          <w:kern w:val="1"/>
        </w:rPr>
        <w:t>Wirtschaftsrecht:</w:t>
      </w:r>
    </w:p>
    <w:p w14:paraId="09B00B2C" w14:textId="77777777" w:rsidR="00000000" w:rsidRDefault="00727C29">
      <w:pPr>
        <w:widowControl w:val="0"/>
        <w:autoSpaceDE w:val="0"/>
        <w:autoSpaceDN w:val="0"/>
        <w:adjustRightInd w:val="0"/>
        <w:spacing w:before="80" w:line="220" w:lineRule="exact"/>
        <w:ind w:right="-6" w:firstLine="397"/>
        <w:jc w:val="both"/>
        <w:rPr>
          <w:kern w:val="1"/>
        </w:rPr>
      </w:pPr>
      <w:r>
        <w:rPr>
          <w:kern w:val="1"/>
        </w:rPr>
        <w:t>Datenschutz, Internet, Urheberrecht.</w:t>
      </w:r>
    </w:p>
    <w:p w14:paraId="41A95759"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kern w:val="1"/>
          <w:sz w:val="22"/>
          <w:szCs w:val="22"/>
        </w:rPr>
        <w:t>3.5 OFFICEMANAGEMENT UND ANGEWANDTE INFORMATIK</w:t>
      </w:r>
    </w:p>
    <w:p w14:paraId="1888CC4C"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1.Klasse:</w:t>
      </w:r>
    </w:p>
    <w:p w14:paraId="531246B7"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1. und 2</w:t>
      </w:r>
      <w:r>
        <w:rPr>
          <w:spacing w:val="26"/>
          <w:kern w:val="1"/>
        </w:rPr>
        <w:t>. Semester:</w:t>
      </w:r>
    </w:p>
    <w:p w14:paraId="7F2FC2C7"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66504680"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30AD803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Hardwarekomponenten beschreiben;</w:t>
      </w:r>
    </w:p>
    <w:p w14:paraId="0B1D283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einfache Fehler erkennen und sie beheben;</w:t>
      </w:r>
    </w:p>
    <w:p w14:paraId="789C4BB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Hilfsquellen nutzen;</w:t>
      </w:r>
    </w:p>
    <w:p w14:paraId="1F12DE1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Dateien verwalten;</w:t>
      </w:r>
    </w:p>
    <w:p w14:paraId="31DDF96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mit komprimierten Dateien arbeiten;</w:t>
      </w:r>
    </w:p>
    <w:p w14:paraId="2BB6E73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freigegebene Netzwerkressourcen nutzen;</w:t>
      </w:r>
    </w:p>
    <w:p w14:paraId="22D05B2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einfache Änderungen in der Konfiguration eines Betriebssystems vornehmen;</w:t>
      </w:r>
    </w:p>
    <w:p w14:paraId="2E44E56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Daten zügig über die Tastatur eingeben;</w:t>
      </w:r>
    </w:p>
    <w:p w14:paraId="2421167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ÖNORM-gerechte Dokumente erstellen, formatieren und korrigieren;</w:t>
      </w:r>
    </w:p>
    <w:p w14:paraId="246733E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Bilder und Grafiken an</w:t>
      </w:r>
      <w:r>
        <w:rPr>
          <w:kern w:val="1"/>
        </w:rPr>
        <w:t>passen und einfügen;</w:t>
      </w:r>
    </w:p>
    <w:p w14:paraId="263F4E5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einfache Präsentationen erstellen;</w:t>
      </w:r>
    </w:p>
    <w:p w14:paraId="65ACE0C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Dokumente für die digitale Weitergabe und den Druck optimieren;</w:t>
      </w:r>
    </w:p>
    <w:p w14:paraId="3439151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sicher im Internet agieren;</w:t>
      </w:r>
    </w:p>
    <w:p w14:paraId="0CEA7CB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online recherchieren;</w:t>
      </w:r>
    </w:p>
    <w:p w14:paraId="1ABFCAF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online kommunizieren;</w:t>
      </w:r>
    </w:p>
    <w:p w14:paraId="4AD9D53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mit Daten sicher umgehen.</w:t>
      </w:r>
    </w:p>
    <w:p w14:paraId="21D6AD3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Grundzüge des Urh</w:t>
      </w:r>
      <w:r>
        <w:rPr>
          <w:kern w:val="1"/>
        </w:rPr>
        <w:t>eberrechts erläutern.</w:t>
      </w:r>
    </w:p>
    <w:p w14:paraId="43C04DA8"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436FF9BA" w14:textId="77777777" w:rsidR="00000000" w:rsidRDefault="00727C29">
      <w:pPr>
        <w:widowControl w:val="0"/>
        <w:autoSpaceDE w:val="0"/>
        <w:autoSpaceDN w:val="0"/>
        <w:adjustRightInd w:val="0"/>
        <w:spacing w:before="80" w:line="220" w:lineRule="exact"/>
        <w:ind w:right="-6" w:firstLine="397"/>
        <w:jc w:val="both"/>
        <w:rPr>
          <w:kern w:val="1"/>
        </w:rPr>
      </w:pPr>
      <w:r>
        <w:rPr>
          <w:kern w:val="1"/>
        </w:rPr>
        <w:t>Grundlagen der Informationstechnologie.</w:t>
      </w:r>
    </w:p>
    <w:p w14:paraId="39CC2A4A" w14:textId="77777777" w:rsidR="00000000" w:rsidRDefault="00727C29">
      <w:pPr>
        <w:widowControl w:val="0"/>
        <w:autoSpaceDE w:val="0"/>
        <w:autoSpaceDN w:val="0"/>
        <w:adjustRightInd w:val="0"/>
        <w:spacing w:before="80" w:line="220" w:lineRule="exact"/>
        <w:ind w:right="-6" w:firstLine="397"/>
        <w:jc w:val="both"/>
        <w:rPr>
          <w:kern w:val="1"/>
        </w:rPr>
      </w:pPr>
      <w:r>
        <w:rPr>
          <w:kern w:val="1"/>
        </w:rPr>
        <w:t>Betriebssysteme und Arbeiten im Netzwerk.</w:t>
      </w:r>
    </w:p>
    <w:p w14:paraId="687F2AED" w14:textId="77777777" w:rsidR="00000000" w:rsidRDefault="00727C29">
      <w:pPr>
        <w:widowControl w:val="0"/>
        <w:autoSpaceDE w:val="0"/>
        <w:autoSpaceDN w:val="0"/>
        <w:adjustRightInd w:val="0"/>
        <w:spacing w:before="80" w:line="220" w:lineRule="exact"/>
        <w:ind w:right="-6" w:firstLine="397"/>
        <w:jc w:val="both"/>
        <w:rPr>
          <w:kern w:val="1"/>
        </w:rPr>
      </w:pPr>
      <w:r>
        <w:rPr>
          <w:kern w:val="1"/>
        </w:rPr>
        <w:t>Aktuelle Eingabesysteme, Training der Schreibfertigkeit.</w:t>
      </w:r>
    </w:p>
    <w:p w14:paraId="719EC253" w14:textId="77777777" w:rsidR="00000000" w:rsidRDefault="00727C29">
      <w:pPr>
        <w:widowControl w:val="0"/>
        <w:autoSpaceDE w:val="0"/>
        <w:autoSpaceDN w:val="0"/>
        <w:adjustRightInd w:val="0"/>
        <w:spacing w:before="80" w:line="220" w:lineRule="exact"/>
        <w:ind w:right="-6" w:firstLine="397"/>
        <w:jc w:val="both"/>
        <w:rPr>
          <w:kern w:val="1"/>
        </w:rPr>
      </w:pPr>
      <w:r>
        <w:rPr>
          <w:kern w:val="1"/>
        </w:rPr>
        <w:t>Textverarbeitung (Grundlagen eines Textverarbeitungsprogramms, Richtlinien und Norme</w:t>
      </w:r>
      <w:r>
        <w:rPr>
          <w:kern w:val="1"/>
        </w:rPr>
        <w:t>n).</w:t>
      </w:r>
    </w:p>
    <w:p w14:paraId="7291F07F" w14:textId="77777777" w:rsidR="00000000" w:rsidRDefault="00727C29">
      <w:pPr>
        <w:widowControl w:val="0"/>
        <w:autoSpaceDE w:val="0"/>
        <w:autoSpaceDN w:val="0"/>
        <w:adjustRightInd w:val="0"/>
        <w:spacing w:before="80" w:line="220" w:lineRule="exact"/>
        <w:ind w:right="-6" w:firstLine="397"/>
        <w:jc w:val="both"/>
        <w:rPr>
          <w:kern w:val="1"/>
        </w:rPr>
      </w:pPr>
      <w:r>
        <w:rPr>
          <w:kern w:val="1"/>
        </w:rPr>
        <w:t>Bildbearbeitung (Bildformate).</w:t>
      </w:r>
    </w:p>
    <w:p w14:paraId="63C42C33" w14:textId="77777777" w:rsidR="00000000" w:rsidRDefault="00727C29">
      <w:pPr>
        <w:widowControl w:val="0"/>
        <w:autoSpaceDE w:val="0"/>
        <w:autoSpaceDN w:val="0"/>
        <w:adjustRightInd w:val="0"/>
        <w:spacing w:before="80" w:line="220" w:lineRule="exact"/>
        <w:ind w:right="-6" w:firstLine="397"/>
        <w:jc w:val="both"/>
        <w:rPr>
          <w:kern w:val="1"/>
        </w:rPr>
      </w:pPr>
      <w:r>
        <w:rPr>
          <w:kern w:val="1"/>
        </w:rPr>
        <w:t>Präsentation (Grundlagen eines Präsentationsprogramms).</w:t>
      </w:r>
    </w:p>
    <w:p w14:paraId="77E0884D" w14:textId="77777777" w:rsidR="00000000" w:rsidRDefault="00727C29">
      <w:pPr>
        <w:widowControl w:val="0"/>
        <w:autoSpaceDE w:val="0"/>
        <w:autoSpaceDN w:val="0"/>
        <w:adjustRightInd w:val="0"/>
        <w:spacing w:before="80" w:line="220" w:lineRule="exact"/>
        <w:ind w:right="-6" w:firstLine="397"/>
        <w:jc w:val="both"/>
        <w:rPr>
          <w:kern w:val="1"/>
        </w:rPr>
      </w:pPr>
      <w:r>
        <w:rPr>
          <w:kern w:val="1"/>
        </w:rPr>
        <w:t>Internet und Internetdienste.</w:t>
      </w:r>
    </w:p>
    <w:p w14:paraId="7BD9E1C3" w14:textId="77777777" w:rsidR="00000000" w:rsidRDefault="00727C29">
      <w:pPr>
        <w:widowControl w:val="0"/>
        <w:autoSpaceDE w:val="0"/>
        <w:autoSpaceDN w:val="0"/>
        <w:adjustRightInd w:val="0"/>
        <w:spacing w:before="80" w:line="220" w:lineRule="exact"/>
        <w:ind w:right="-6" w:firstLine="397"/>
        <w:jc w:val="both"/>
        <w:rPr>
          <w:kern w:val="1"/>
        </w:rPr>
      </w:pPr>
      <w:r>
        <w:rPr>
          <w:kern w:val="1"/>
        </w:rPr>
        <w:t>Datensicherheit.</w:t>
      </w:r>
    </w:p>
    <w:p w14:paraId="70B6F657" w14:textId="77777777" w:rsidR="00000000" w:rsidRDefault="00727C29">
      <w:pPr>
        <w:widowControl w:val="0"/>
        <w:autoSpaceDE w:val="0"/>
        <w:autoSpaceDN w:val="0"/>
        <w:adjustRightInd w:val="0"/>
        <w:spacing w:before="80" w:line="220" w:lineRule="exact"/>
        <w:ind w:right="-6" w:firstLine="397"/>
        <w:jc w:val="both"/>
        <w:rPr>
          <w:kern w:val="1"/>
        </w:rPr>
      </w:pPr>
      <w:r>
        <w:rPr>
          <w:kern w:val="1"/>
        </w:rPr>
        <w:t>Gesetzliche Bestimmungen (Grundzüge des Urheberrechts).</w:t>
      </w:r>
    </w:p>
    <w:p w14:paraId="3615553A"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2. Klasse:</w:t>
      </w:r>
    </w:p>
    <w:p w14:paraId="6B736204"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3. Semester – Kompetenzmodul 3:</w:t>
      </w:r>
    </w:p>
    <w:p w14:paraId="44842C63"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w:t>
      </w:r>
      <w:r>
        <w:rPr>
          <w:b/>
          <w:bCs/>
          <w:kern w:val="1"/>
        </w:rPr>
        <w:t>ufgabe:</w:t>
      </w:r>
    </w:p>
    <w:p w14:paraId="1DA7B266"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4573C42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Tabellen und Formulare erstellen;</w:t>
      </w:r>
    </w:p>
    <w:p w14:paraId="0537EE0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geschäftliche und sonstige Schriftstücke erstellen;</w:t>
      </w:r>
    </w:p>
    <w:p w14:paraId="4DB2187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mit Format- und Dokumentvorlagen arbeiten;</w:t>
      </w:r>
    </w:p>
    <w:p w14:paraId="44617C5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in einem Tabellenkalkulationsprogramm Daten eingeben, bearbeiten, forma</w:t>
      </w:r>
      <w:r>
        <w:rPr>
          <w:kern w:val="1"/>
        </w:rPr>
        <w:t>tieren und drucken;</w:t>
      </w:r>
    </w:p>
    <w:p w14:paraId="6AEC4A7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in einem Tabellenkalkulationsprogramm einfache Berechnungen durchführen;</w:t>
      </w:r>
    </w:p>
    <w:p w14:paraId="05F23CF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Daten aufgrund konkreter Anweisungen filtern;</w:t>
      </w:r>
    </w:p>
    <w:p w14:paraId="3919489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Elemente aus anderen Programmen einbinden.</w:t>
      </w:r>
    </w:p>
    <w:p w14:paraId="1A037F10"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132E3BFE" w14:textId="77777777" w:rsidR="00000000" w:rsidRDefault="00727C29">
      <w:pPr>
        <w:widowControl w:val="0"/>
        <w:autoSpaceDE w:val="0"/>
        <w:autoSpaceDN w:val="0"/>
        <w:adjustRightInd w:val="0"/>
        <w:spacing w:before="80" w:line="220" w:lineRule="exact"/>
        <w:ind w:right="-6" w:firstLine="397"/>
        <w:jc w:val="both"/>
        <w:rPr>
          <w:kern w:val="1"/>
        </w:rPr>
      </w:pPr>
      <w:r>
        <w:rPr>
          <w:kern w:val="1"/>
        </w:rPr>
        <w:t>Textverarbeitung (Vertiefung; geschä</w:t>
      </w:r>
      <w:r>
        <w:rPr>
          <w:kern w:val="1"/>
        </w:rPr>
        <w:t>ftliche und sonstige Schriftstücke).</w:t>
      </w:r>
    </w:p>
    <w:p w14:paraId="6FC03512" w14:textId="77777777" w:rsidR="00000000" w:rsidRDefault="00727C29">
      <w:pPr>
        <w:widowControl w:val="0"/>
        <w:autoSpaceDE w:val="0"/>
        <w:autoSpaceDN w:val="0"/>
        <w:adjustRightInd w:val="0"/>
        <w:spacing w:before="80" w:line="220" w:lineRule="exact"/>
        <w:ind w:right="-6" w:firstLine="397"/>
        <w:jc w:val="both"/>
        <w:rPr>
          <w:kern w:val="1"/>
        </w:rPr>
      </w:pPr>
      <w:r>
        <w:rPr>
          <w:kern w:val="1"/>
        </w:rPr>
        <w:t>Tabellenkalkulation (Grundlagen eines Tabellenkalkulationsprogramms).</w:t>
      </w:r>
    </w:p>
    <w:p w14:paraId="3BC0DD6A" w14:textId="77777777" w:rsidR="00000000" w:rsidRDefault="00727C29">
      <w:pPr>
        <w:widowControl w:val="0"/>
        <w:autoSpaceDE w:val="0"/>
        <w:autoSpaceDN w:val="0"/>
        <w:adjustRightInd w:val="0"/>
        <w:spacing w:before="80" w:line="220" w:lineRule="exact"/>
        <w:ind w:right="-6" w:firstLine="397"/>
        <w:jc w:val="both"/>
        <w:rPr>
          <w:kern w:val="1"/>
        </w:rPr>
      </w:pPr>
      <w:r>
        <w:rPr>
          <w:kern w:val="1"/>
        </w:rPr>
        <w:t>Anwendungsübergreifende Verknüpfungen.</w:t>
      </w:r>
    </w:p>
    <w:p w14:paraId="70FAF84F"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4. Semester – Kompetenzmodul 4:</w:t>
      </w:r>
    </w:p>
    <w:p w14:paraId="6714CF81"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24697BC8"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7DBE5B0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geschäftlich</w:t>
      </w:r>
      <w:r>
        <w:rPr>
          <w:kern w:val="1"/>
        </w:rPr>
        <w:t>e und sonstige Schriftstücke erstellen;</w:t>
      </w:r>
    </w:p>
    <w:p w14:paraId="0AB8192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Seriendokumente mit einfachen Bedingungen erstellen;</w:t>
      </w:r>
    </w:p>
    <w:p w14:paraId="53A9CAC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Texte durch visuelle Maßnahmen verstärken;</w:t>
      </w:r>
    </w:p>
    <w:p w14:paraId="33D422E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Daten aufgrund konkreter Anweisungen filtern;</w:t>
      </w:r>
    </w:p>
    <w:p w14:paraId="6C4CF5F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in einem Tabellenkalkulationsprogramm einfache Funktionen effi</w:t>
      </w:r>
      <w:r>
        <w:rPr>
          <w:kern w:val="1"/>
        </w:rPr>
        <w:t>zient einsetzen;</w:t>
      </w:r>
    </w:p>
    <w:p w14:paraId="5F8558C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Daten grafisch darstellen;</w:t>
      </w:r>
    </w:p>
    <w:p w14:paraId="19ABA5E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in einem Präsentationsprogramm Vorlagen erstellen und verwenden;</w:t>
      </w:r>
    </w:p>
    <w:p w14:paraId="69097AE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erweiterte Funktionen eines Präsentationsprogramms sinnvoll einsetzen;</w:t>
      </w:r>
    </w:p>
    <w:p w14:paraId="2BBD72F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Präsentationen zielgruppenorientiert erstellen;</w:t>
      </w:r>
    </w:p>
    <w:p w14:paraId="1DEF852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mit einem Gra</w:t>
      </w:r>
      <w:r>
        <w:rPr>
          <w:kern w:val="1"/>
        </w:rPr>
        <w:t>fik- und Bildbearbeitungsprogramm Bilder korrigieren und optimieren;</w:t>
      </w:r>
    </w:p>
    <w:p w14:paraId="08D32D5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Grafikformate unterscheiden und erklären;</w:t>
      </w:r>
    </w:p>
    <w:p w14:paraId="287E263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Grafikformate ausgabeorientiert verwenden.</w:t>
      </w:r>
    </w:p>
    <w:p w14:paraId="0A8DB347"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79235859" w14:textId="77777777" w:rsidR="00000000" w:rsidRDefault="00727C29">
      <w:pPr>
        <w:widowControl w:val="0"/>
        <w:autoSpaceDE w:val="0"/>
        <w:autoSpaceDN w:val="0"/>
        <w:adjustRightInd w:val="0"/>
        <w:spacing w:before="80" w:line="220" w:lineRule="exact"/>
        <w:ind w:right="-6" w:firstLine="397"/>
        <w:jc w:val="both"/>
        <w:rPr>
          <w:kern w:val="1"/>
        </w:rPr>
      </w:pPr>
      <w:r>
        <w:rPr>
          <w:kern w:val="1"/>
        </w:rPr>
        <w:t>Textverarbeitung (Vertiefung; geschäftliche und sonstige Schriftstücke).</w:t>
      </w:r>
    </w:p>
    <w:p w14:paraId="5C0138F4" w14:textId="77777777" w:rsidR="00000000" w:rsidRDefault="00727C29">
      <w:pPr>
        <w:widowControl w:val="0"/>
        <w:autoSpaceDE w:val="0"/>
        <w:autoSpaceDN w:val="0"/>
        <w:adjustRightInd w:val="0"/>
        <w:spacing w:before="80" w:line="220" w:lineRule="exact"/>
        <w:ind w:right="-6" w:firstLine="397"/>
        <w:jc w:val="both"/>
        <w:rPr>
          <w:kern w:val="1"/>
        </w:rPr>
      </w:pPr>
      <w:r>
        <w:rPr>
          <w:kern w:val="1"/>
        </w:rPr>
        <w:t>Tabellenkalkulation (Grundlagen eines Tabellenkalkulationsprogrammes).</w:t>
      </w:r>
    </w:p>
    <w:p w14:paraId="35F2D4C3" w14:textId="77777777" w:rsidR="00000000" w:rsidRDefault="00727C29">
      <w:pPr>
        <w:widowControl w:val="0"/>
        <w:autoSpaceDE w:val="0"/>
        <w:autoSpaceDN w:val="0"/>
        <w:adjustRightInd w:val="0"/>
        <w:spacing w:before="80" w:line="220" w:lineRule="exact"/>
        <w:ind w:right="-6" w:firstLine="397"/>
        <w:jc w:val="both"/>
        <w:rPr>
          <w:kern w:val="1"/>
        </w:rPr>
      </w:pPr>
      <w:r>
        <w:rPr>
          <w:kern w:val="1"/>
        </w:rPr>
        <w:t>Präsentation (Vertiefung).</w:t>
      </w:r>
    </w:p>
    <w:p w14:paraId="3FD91ACD" w14:textId="77777777" w:rsidR="00000000" w:rsidRDefault="00727C29">
      <w:pPr>
        <w:widowControl w:val="0"/>
        <w:autoSpaceDE w:val="0"/>
        <w:autoSpaceDN w:val="0"/>
        <w:adjustRightInd w:val="0"/>
        <w:spacing w:before="80" w:line="220" w:lineRule="exact"/>
        <w:ind w:right="-6" w:firstLine="397"/>
        <w:jc w:val="both"/>
        <w:rPr>
          <w:kern w:val="1"/>
        </w:rPr>
      </w:pPr>
      <w:r>
        <w:rPr>
          <w:kern w:val="1"/>
        </w:rPr>
        <w:t>Grafik- und Bildbearbeitung (Grundlagen der Bildbearbeitung).</w:t>
      </w:r>
    </w:p>
    <w:p w14:paraId="06E5FBC6"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3. Klasse – Kompetenzmodul 5:</w:t>
      </w:r>
    </w:p>
    <w:p w14:paraId="3FF8917A"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5. Semester:</w:t>
      </w:r>
    </w:p>
    <w:p w14:paraId="3DF1D827"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01FE1A0D"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w:t>
      </w:r>
      <w:r>
        <w:rPr>
          <w:kern w:val="1"/>
        </w:rPr>
        <w:t>er können</w:t>
      </w:r>
    </w:p>
    <w:p w14:paraId="0C3A1BF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umfangreiche Schriftstücke erstellen;</w:t>
      </w:r>
    </w:p>
    <w:p w14:paraId="2C4EE7B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individuelle Vorlagen erstellen;</w:t>
      </w:r>
    </w:p>
    <w:p w14:paraId="6A1CF97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Bildmontagen mit Hilfe von Auswahlwerkzeugen, Textwerkzeugen und Ebenen erstellen;</w:t>
      </w:r>
    </w:p>
    <w:p w14:paraId="749A530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einfache Publikationen mit einem Desktop-Publishing (DTP)-Programm erstellen;</w:t>
      </w:r>
    </w:p>
    <w:p w14:paraId="5F7130E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in einem Content Management System grundlegende redaktionelle Arbeiten durchführen;</w:t>
      </w:r>
    </w:p>
    <w:p w14:paraId="146EE33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in sozialen Netzwerken verantwortungsbewusst arbeiten;</w:t>
      </w:r>
    </w:p>
    <w:p w14:paraId="7D0F9D2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Daten online verwalten;</w:t>
      </w:r>
    </w:p>
    <w:p w14:paraId="5B0BE74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neue IT-Technologien und deren Folgen im gesellschaftlichen Zusammenhang nennen.</w:t>
      </w:r>
    </w:p>
    <w:p w14:paraId="72B3BAF2"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w:t>
      </w:r>
      <w:r>
        <w:rPr>
          <w:b/>
          <w:bCs/>
          <w:kern w:val="1"/>
        </w:rPr>
        <w:t>hrstoff:</w:t>
      </w:r>
    </w:p>
    <w:p w14:paraId="7417CC4C" w14:textId="77777777" w:rsidR="00000000" w:rsidRDefault="00727C29">
      <w:pPr>
        <w:widowControl w:val="0"/>
        <w:autoSpaceDE w:val="0"/>
        <w:autoSpaceDN w:val="0"/>
        <w:adjustRightInd w:val="0"/>
        <w:spacing w:before="80" w:line="220" w:lineRule="exact"/>
        <w:ind w:right="-6" w:firstLine="397"/>
        <w:jc w:val="both"/>
        <w:rPr>
          <w:kern w:val="1"/>
        </w:rPr>
      </w:pPr>
      <w:r>
        <w:rPr>
          <w:kern w:val="1"/>
        </w:rPr>
        <w:t>Textverarbeitung (Vertiefung; umfangreiche Schriftstücke).</w:t>
      </w:r>
    </w:p>
    <w:p w14:paraId="50057F83" w14:textId="77777777" w:rsidR="00000000" w:rsidRDefault="00727C29">
      <w:pPr>
        <w:widowControl w:val="0"/>
        <w:autoSpaceDE w:val="0"/>
        <w:autoSpaceDN w:val="0"/>
        <w:adjustRightInd w:val="0"/>
        <w:spacing w:before="80" w:line="220" w:lineRule="exact"/>
        <w:ind w:right="-6" w:firstLine="397"/>
        <w:jc w:val="both"/>
        <w:rPr>
          <w:kern w:val="1"/>
        </w:rPr>
      </w:pPr>
      <w:r>
        <w:rPr>
          <w:kern w:val="1"/>
        </w:rPr>
        <w:t>Grafik- und Bildbearbeitung (Vertiefung).</w:t>
      </w:r>
    </w:p>
    <w:p w14:paraId="7DF9A0D3" w14:textId="77777777" w:rsidR="00000000" w:rsidRDefault="00727C29">
      <w:pPr>
        <w:widowControl w:val="0"/>
        <w:autoSpaceDE w:val="0"/>
        <w:autoSpaceDN w:val="0"/>
        <w:adjustRightInd w:val="0"/>
        <w:spacing w:before="80" w:line="220" w:lineRule="exact"/>
        <w:ind w:right="-6" w:firstLine="397"/>
        <w:jc w:val="both"/>
        <w:rPr>
          <w:kern w:val="1"/>
        </w:rPr>
      </w:pPr>
      <w:r>
        <w:rPr>
          <w:kern w:val="1"/>
        </w:rPr>
        <w:t>Desktop Publishing (DTP) (Grundlagen eines DTP-Programms).</w:t>
      </w:r>
    </w:p>
    <w:p w14:paraId="6C9BAF7E" w14:textId="77777777" w:rsidR="00000000" w:rsidRDefault="00727C29">
      <w:pPr>
        <w:widowControl w:val="0"/>
        <w:autoSpaceDE w:val="0"/>
        <w:autoSpaceDN w:val="0"/>
        <w:adjustRightInd w:val="0"/>
        <w:spacing w:before="80" w:line="220" w:lineRule="exact"/>
        <w:ind w:right="-6" w:firstLine="397"/>
        <w:jc w:val="both"/>
        <w:rPr>
          <w:kern w:val="1"/>
        </w:rPr>
      </w:pPr>
      <w:r>
        <w:rPr>
          <w:kern w:val="1"/>
        </w:rPr>
        <w:t>Online-Publishing (Content Management System).</w:t>
      </w:r>
    </w:p>
    <w:p w14:paraId="2BA863E5"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6. Semester:</w:t>
      </w:r>
    </w:p>
    <w:p w14:paraId="760D0A0D"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6D4787F6"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6C37D04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umfangreiche Schriftstücke erstellen;</w:t>
      </w:r>
    </w:p>
    <w:p w14:paraId="343EA4B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individuelle Vorlagen erstellen;</w:t>
      </w:r>
    </w:p>
    <w:p w14:paraId="6240CCE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Bildmontagen mit Hilfe von Auswahlwerkzeugen, Textwerkzeugen und Ebenen erstellen;</w:t>
      </w:r>
    </w:p>
    <w:p w14:paraId="6B009E8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einfache Publikationen mit einem DTP-Programm erstelle</w:t>
      </w:r>
      <w:r>
        <w:rPr>
          <w:kern w:val="1"/>
        </w:rPr>
        <w:t>n;</w:t>
      </w:r>
    </w:p>
    <w:p w14:paraId="11CE126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in einem Content Management System grundlegende redaktionelle Arbeiten durchführen;</w:t>
      </w:r>
    </w:p>
    <w:p w14:paraId="29A5F62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Computersysteme unterscheiden, beurteilen und daraus Kaufentscheidungen ableiten;</w:t>
      </w:r>
    </w:p>
    <w:p w14:paraId="5EE0269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den Regeln der Netiquette entsprechend kommunizieren;</w:t>
      </w:r>
    </w:p>
    <w:p w14:paraId="5835E13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in sozialen Netzwerke</w:t>
      </w:r>
      <w:r>
        <w:rPr>
          <w:kern w:val="1"/>
        </w:rPr>
        <w:t>n verantwortungsbewusst arbeiten;</w:t>
      </w:r>
    </w:p>
    <w:p w14:paraId="260F1F0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Adressen, Aufgaben und Termine verwalten;</w:t>
      </w:r>
    </w:p>
    <w:p w14:paraId="2D26340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Daten online verwalten;</w:t>
      </w:r>
    </w:p>
    <w:p w14:paraId="2DA693E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datenschutzrechtlichen Bestimmungen anwenden;</w:t>
      </w:r>
    </w:p>
    <w:p w14:paraId="6A85214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neue IT-Technologien und deren Folgen im gesellschaftlichen Zusammenhang beschreiben.</w:t>
      </w:r>
    </w:p>
    <w:p w14:paraId="105B174F"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w:t>
      </w:r>
      <w:r>
        <w:rPr>
          <w:b/>
          <w:bCs/>
          <w:kern w:val="1"/>
        </w:rPr>
        <w:t>f:</w:t>
      </w:r>
    </w:p>
    <w:p w14:paraId="1199FC1B" w14:textId="77777777" w:rsidR="00000000" w:rsidRDefault="00727C29">
      <w:pPr>
        <w:widowControl w:val="0"/>
        <w:autoSpaceDE w:val="0"/>
        <w:autoSpaceDN w:val="0"/>
        <w:adjustRightInd w:val="0"/>
        <w:spacing w:before="80" w:line="220" w:lineRule="exact"/>
        <w:ind w:right="-6" w:firstLine="397"/>
        <w:jc w:val="both"/>
        <w:rPr>
          <w:kern w:val="1"/>
        </w:rPr>
      </w:pPr>
      <w:r>
        <w:rPr>
          <w:kern w:val="1"/>
        </w:rPr>
        <w:t>Grundlagen der Informationstechnologie.</w:t>
      </w:r>
    </w:p>
    <w:p w14:paraId="5B695972" w14:textId="77777777" w:rsidR="00000000" w:rsidRDefault="00727C29">
      <w:pPr>
        <w:widowControl w:val="0"/>
        <w:autoSpaceDE w:val="0"/>
        <w:autoSpaceDN w:val="0"/>
        <w:adjustRightInd w:val="0"/>
        <w:spacing w:before="80" w:line="220" w:lineRule="exact"/>
        <w:ind w:right="-6" w:firstLine="397"/>
        <w:jc w:val="both"/>
        <w:rPr>
          <w:kern w:val="1"/>
        </w:rPr>
      </w:pPr>
      <w:r>
        <w:rPr>
          <w:kern w:val="1"/>
        </w:rPr>
        <w:t>Online-Kommunikation, soziale Netzwerke.</w:t>
      </w:r>
    </w:p>
    <w:p w14:paraId="739948BF" w14:textId="77777777" w:rsidR="00000000" w:rsidRDefault="00727C29">
      <w:pPr>
        <w:widowControl w:val="0"/>
        <w:autoSpaceDE w:val="0"/>
        <w:autoSpaceDN w:val="0"/>
        <w:adjustRightInd w:val="0"/>
        <w:spacing w:before="80" w:line="220" w:lineRule="exact"/>
        <w:ind w:right="-6" w:firstLine="397"/>
        <w:jc w:val="both"/>
        <w:rPr>
          <w:kern w:val="1"/>
        </w:rPr>
      </w:pPr>
      <w:r>
        <w:rPr>
          <w:kern w:val="1"/>
        </w:rPr>
        <w:t>Adress-, Aufgaben- und Terminverwaltung.</w:t>
      </w:r>
    </w:p>
    <w:p w14:paraId="5A88BB86" w14:textId="77777777" w:rsidR="00000000" w:rsidRDefault="00727C29">
      <w:pPr>
        <w:widowControl w:val="0"/>
        <w:autoSpaceDE w:val="0"/>
        <w:autoSpaceDN w:val="0"/>
        <w:adjustRightInd w:val="0"/>
        <w:spacing w:before="80" w:line="220" w:lineRule="exact"/>
        <w:ind w:right="-6" w:firstLine="397"/>
        <w:jc w:val="both"/>
        <w:rPr>
          <w:kern w:val="1"/>
        </w:rPr>
      </w:pPr>
      <w:r>
        <w:rPr>
          <w:kern w:val="1"/>
        </w:rPr>
        <w:t>Datenschutz und E</w:t>
      </w:r>
      <w:r>
        <w:rPr>
          <w:rFonts w:ascii="MS Mincho" w:eastAsia="MS Mincho" w:hAnsi="MS Mincho" w:cs="MS Mincho"/>
          <w:kern w:val="1"/>
        </w:rPr>
        <w:t>‑</w:t>
      </w:r>
      <w:r>
        <w:rPr>
          <w:kern w:val="1"/>
        </w:rPr>
        <w:t>Government.</w:t>
      </w:r>
    </w:p>
    <w:p w14:paraId="4A8EF280" w14:textId="77777777" w:rsidR="00000000" w:rsidRDefault="00727C29">
      <w:pPr>
        <w:widowControl w:val="0"/>
        <w:autoSpaceDE w:val="0"/>
        <w:autoSpaceDN w:val="0"/>
        <w:adjustRightInd w:val="0"/>
        <w:spacing w:before="80" w:line="220" w:lineRule="exact"/>
        <w:ind w:right="-6" w:firstLine="397"/>
        <w:jc w:val="both"/>
        <w:rPr>
          <w:kern w:val="1"/>
        </w:rPr>
      </w:pPr>
      <w:r>
        <w:rPr>
          <w:kern w:val="1"/>
        </w:rPr>
        <w:t>Neue Medien und Technologien.</w:t>
      </w:r>
    </w:p>
    <w:p w14:paraId="68F9E4C6"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Schularbeiten:</w:t>
      </w:r>
    </w:p>
    <w:p w14:paraId="55CA7CAF" w14:textId="77777777" w:rsidR="00000000" w:rsidRDefault="00727C29">
      <w:pPr>
        <w:widowControl w:val="0"/>
        <w:autoSpaceDE w:val="0"/>
        <w:autoSpaceDN w:val="0"/>
        <w:adjustRightInd w:val="0"/>
        <w:spacing w:before="80" w:line="220" w:lineRule="exact"/>
        <w:ind w:right="-6" w:firstLine="397"/>
        <w:jc w:val="both"/>
        <w:rPr>
          <w:kern w:val="1"/>
        </w:rPr>
      </w:pPr>
      <w:r>
        <w:rPr>
          <w:kern w:val="1"/>
        </w:rPr>
        <w:t>1. Klasse: 2 ein- oder zweistündige Schularbeiten.</w:t>
      </w:r>
    </w:p>
    <w:p w14:paraId="541E2FF9" w14:textId="77777777" w:rsidR="00000000" w:rsidRDefault="00727C29">
      <w:pPr>
        <w:widowControl w:val="0"/>
        <w:autoSpaceDE w:val="0"/>
        <w:autoSpaceDN w:val="0"/>
        <w:adjustRightInd w:val="0"/>
        <w:spacing w:before="80" w:line="220" w:lineRule="exact"/>
        <w:ind w:right="-6" w:firstLine="397"/>
        <w:jc w:val="both"/>
        <w:rPr>
          <w:kern w:val="1"/>
        </w:rPr>
      </w:pPr>
      <w:r>
        <w:rPr>
          <w:kern w:val="1"/>
        </w:rPr>
        <w:t>2. Klasse: 1 ein- oder zweistündige Schularbeit im 3. Semester, 1 ein- oder zweistündige Schularbeit im 4. Semester.</w:t>
      </w:r>
    </w:p>
    <w:p w14:paraId="25233A9A" w14:textId="77777777" w:rsidR="00000000" w:rsidRDefault="00727C29">
      <w:pPr>
        <w:widowControl w:val="0"/>
        <w:autoSpaceDE w:val="0"/>
        <w:autoSpaceDN w:val="0"/>
        <w:adjustRightInd w:val="0"/>
        <w:spacing w:before="80" w:line="220" w:lineRule="exact"/>
        <w:ind w:right="-6" w:firstLine="397"/>
        <w:jc w:val="both"/>
        <w:rPr>
          <w:kern w:val="1"/>
        </w:rPr>
      </w:pPr>
      <w:r>
        <w:rPr>
          <w:kern w:val="1"/>
        </w:rPr>
        <w:t>3. Klasse: 2 ein- oder zweistündige Schularbeiten.</w:t>
      </w:r>
    </w:p>
    <w:p w14:paraId="538BE2F0"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b/>
          <w:bCs/>
          <w:kern w:val="1"/>
          <w:sz w:val="22"/>
          <w:szCs w:val="22"/>
        </w:rPr>
        <w:t>4. ERNÄHRUNG, GASTRONOMIE UND HOTELLERIE</w:t>
      </w:r>
    </w:p>
    <w:p w14:paraId="388DE57C"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kern w:val="1"/>
          <w:sz w:val="22"/>
          <w:szCs w:val="22"/>
        </w:rPr>
        <w:t>4.1 ERNÄHRUNG</w:t>
      </w:r>
    </w:p>
    <w:p w14:paraId="36A986C9"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2. Klasse:</w:t>
      </w:r>
    </w:p>
    <w:p w14:paraId="20A4A477"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3. Semester – Kompeten</w:t>
      </w:r>
      <w:r>
        <w:rPr>
          <w:spacing w:val="26"/>
          <w:kern w:val="1"/>
        </w:rPr>
        <w:t>zmodul 3:</w:t>
      </w:r>
    </w:p>
    <w:p w14:paraId="67461BBB"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07A2BF1C"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w:t>
      </w:r>
    </w:p>
    <w:p w14:paraId="098A576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die Grundlagen einer ausgewogenen Ernährung beschreiben sowie den Zusammenhang zwischen Ernährung und Gesundheit im beruflichen und alltäglichen Kontext berücksichtigen;</w:t>
      </w:r>
    </w:p>
    <w:p w14:paraId="1B48208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w:t>
      </w:r>
      <w:r>
        <w:rPr>
          <w:kern w:val="1"/>
        </w:rPr>
        <w:t>nnen das eigene Ernährungsverhalten reflektieren und bewerten;</w:t>
      </w:r>
    </w:p>
    <w:p w14:paraId="3913A1A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haben grundlegende Kenntnisse über Nahrungsinhaltsstoffe, Fette, kohlenhydrat-, eiweiß-, vitamin- und mineralstoffreiche Nahrungsmittel und die wichtigsten Verfahren der Lebensmittelprodukti</w:t>
      </w:r>
      <w:r>
        <w:rPr>
          <w:kern w:val="1"/>
        </w:rPr>
        <w:t>on;</w:t>
      </w:r>
    </w:p>
    <w:p w14:paraId="412E0EC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die Grundlagen der Sensorik beschreiben und ausgewählte Lebensmittel sensorisch beurteilen;</w:t>
      </w:r>
    </w:p>
    <w:p w14:paraId="1EFA23E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sich am Markt orientieren sowie als mündige Konsumentinnen und Konsumenten hinsichtlich Lebensmittelqualität, Nachhaltigkeit und Wirtschaftl</w:t>
      </w:r>
      <w:r>
        <w:rPr>
          <w:kern w:val="1"/>
        </w:rPr>
        <w:t>ichkeit verantwortungsbewusst handeln;</w:t>
      </w:r>
    </w:p>
    <w:p w14:paraId="7D409B4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das theoretische Wissen über Ernährung und Lebensmittel mit der Praxis verknüpfen.</w:t>
      </w:r>
    </w:p>
    <w:p w14:paraId="3290DEE3"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7AC36F05" w14:textId="77777777" w:rsidR="00000000" w:rsidRDefault="00727C29">
      <w:pPr>
        <w:widowControl w:val="0"/>
        <w:autoSpaceDE w:val="0"/>
        <w:autoSpaceDN w:val="0"/>
        <w:adjustRightInd w:val="0"/>
        <w:spacing w:before="80" w:line="220" w:lineRule="exact"/>
        <w:ind w:right="-6" w:firstLine="397"/>
        <w:jc w:val="both"/>
        <w:rPr>
          <w:kern w:val="1"/>
        </w:rPr>
      </w:pPr>
      <w:r>
        <w:rPr>
          <w:kern w:val="1"/>
        </w:rPr>
        <w:t>Grundlagen der Ernährung (Ernährungsverhalten, Zusammenhang zwischen Ernährung und Gesundheit, Nä</w:t>
      </w:r>
      <w:r>
        <w:rPr>
          <w:kern w:val="1"/>
        </w:rPr>
        <w:t>hrstoffbildung, Aufgaben und Bestandteile der Nahrung, Energie- und Nährstoffbedarf, Richtlinien einer vollwertigen Ernährung und lebensmittelbasierte Ernährungsempfehlungen).</w:t>
      </w:r>
    </w:p>
    <w:p w14:paraId="36871ABD" w14:textId="77777777" w:rsidR="00000000" w:rsidRDefault="00727C29">
      <w:pPr>
        <w:widowControl w:val="0"/>
        <w:autoSpaceDE w:val="0"/>
        <w:autoSpaceDN w:val="0"/>
        <w:adjustRightInd w:val="0"/>
        <w:spacing w:before="80" w:line="220" w:lineRule="exact"/>
        <w:ind w:right="-6" w:firstLine="397"/>
        <w:jc w:val="both"/>
        <w:rPr>
          <w:kern w:val="1"/>
        </w:rPr>
      </w:pPr>
      <w:r>
        <w:rPr>
          <w:kern w:val="1"/>
        </w:rPr>
        <w:t>Verdauung und Stoffwechsel.</w:t>
      </w:r>
    </w:p>
    <w:p w14:paraId="78198B50" w14:textId="77777777" w:rsidR="00000000" w:rsidRDefault="00727C29">
      <w:pPr>
        <w:widowControl w:val="0"/>
        <w:autoSpaceDE w:val="0"/>
        <w:autoSpaceDN w:val="0"/>
        <w:adjustRightInd w:val="0"/>
        <w:spacing w:before="80" w:line="220" w:lineRule="exact"/>
        <w:ind w:right="-6" w:firstLine="397"/>
        <w:jc w:val="both"/>
        <w:rPr>
          <w:kern w:val="1"/>
        </w:rPr>
      </w:pPr>
      <w:r>
        <w:rPr>
          <w:kern w:val="1"/>
        </w:rPr>
        <w:t>Grundlagen der Sensorik.</w:t>
      </w:r>
    </w:p>
    <w:p w14:paraId="07028748" w14:textId="77777777" w:rsidR="00000000" w:rsidRDefault="00727C29">
      <w:pPr>
        <w:widowControl w:val="0"/>
        <w:autoSpaceDE w:val="0"/>
        <w:autoSpaceDN w:val="0"/>
        <w:adjustRightInd w:val="0"/>
        <w:spacing w:before="80" w:line="220" w:lineRule="exact"/>
        <w:ind w:right="-6" w:firstLine="397"/>
        <w:jc w:val="both"/>
        <w:rPr>
          <w:kern w:val="1"/>
        </w:rPr>
      </w:pPr>
      <w:r>
        <w:rPr>
          <w:kern w:val="1"/>
        </w:rPr>
        <w:t>Lebensmittel und Inhaltssto</w:t>
      </w:r>
      <w:r>
        <w:rPr>
          <w:kern w:val="1"/>
        </w:rPr>
        <w:t>ffe der Nahrung (Energieliefernde und energiefreie Inhaltsstoffe, Fette, kohlenhydrat-, eiweiß-, vitamin- und mineralstoffreiche Nahrungsmittel).</w:t>
      </w:r>
    </w:p>
    <w:p w14:paraId="070C9B85"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4. Semester – Kompetenzmodul 4:</w:t>
      </w:r>
    </w:p>
    <w:p w14:paraId="09B6DFF0"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47B9AA84"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w:t>
      </w:r>
    </w:p>
    <w:p w14:paraId="38CF69D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 xml:space="preserve">haben grundlegende </w:t>
      </w:r>
      <w:r>
        <w:rPr>
          <w:kern w:val="1"/>
        </w:rPr>
        <w:t>Kenntnisse über Würz- und Genussmittel, Getränke, die Lebensmittelkennzeichnung sowie alternative Produktionsformen;</w:t>
      </w:r>
    </w:p>
    <w:p w14:paraId="081D09F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sich am Markt orientieren sowie als mündige Konsumentinnen und Konsumenten bezüglich Lebensmittelqualität, Nachhaltigkeit und Wir</w:t>
      </w:r>
      <w:r>
        <w:rPr>
          <w:kern w:val="1"/>
        </w:rPr>
        <w:t>tschaftlichkeit verantwortungsbewusst handeln;</w:t>
      </w:r>
    </w:p>
    <w:p w14:paraId="5D13476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Einflüsse auf das Konsumverhalten nennen und das eigene Verhalten kritisch bewerten;</w:t>
      </w:r>
    </w:p>
    <w:p w14:paraId="47A726F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Kostformen verschiedener Personengruppen und alternative Ernährungsformen erläutern;</w:t>
      </w:r>
    </w:p>
    <w:p w14:paraId="728F995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ernährung</w:t>
      </w:r>
      <w:r>
        <w:rPr>
          <w:kern w:val="1"/>
        </w:rPr>
        <w:t>smitbedingte Krankheiten beschreiben und vorbeugende Maßnahmen setzen sowie entsprechende Diätempfehlungen geben;</w:t>
      </w:r>
    </w:p>
    <w:p w14:paraId="09F9975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die Grundprobleme der Welternährung erläutern und Maßnahmen für das eigene Handeln ableiten;</w:t>
      </w:r>
    </w:p>
    <w:p w14:paraId="473083A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 xml:space="preserve">können das theoretische Wissen über </w:t>
      </w:r>
      <w:r>
        <w:rPr>
          <w:kern w:val="1"/>
        </w:rPr>
        <w:t>Ernährung und Lebensmittel mit der Fachpraxis verknüpfen.</w:t>
      </w:r>
    </w:p>
    <w:p w14:paraId="2B3798B4"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0EE9EE9C" w14:textId="77777777" w:rsidR="00000000" w:rsidRDefault="00727C29">
      <w:pPr>
        <w:widowControl w:val="0"/>
        <w:autoSpaceDE w:val="0"/>
        <w:autoSpaceDN w:val="0"/>
        <w:adjustRightInd w:val="0"/>
        <w:spacing w:before="80" w:line="220" w:lineRule="exact"/>
        <w:ind w:right="-6" w:firstLine="397"/>
        <w:jc w:val="both"/>
        <w:rPr>
          <w:kern w:val="1"/>
        </w:rPr>
      </w:pPr>
      <w:r>
        <w:rPr>
          <w:kern w:val="1"/>
        </w:rPr>
        <w:t>Genussmittel und Würzmittel.</w:t>
      </w:r>
    </w:p>
    <w:p w14:paraId="3F739982" w14:textId="77777777" w:rsidR="00000000" w:rsidRDefault="00727C29">
      <w:pPr>
        <w:widowControl w:val="0"/>
        <w:autoSpaceDE w:val="0"/>
        <w:autoSpaceDN w:val="0"/>
        <w:adjustRightInd w:val="0"/>
        <w:spacing w:before="80" w:line="220" w:lineRule="exact"/>
        <w:ind w:right="-6"/>
        <w:jc w:val="both"/>
        <w:rPr>
          <w:kern w:val="1"/>
        </w:rPr>
      </w:pPr>
      <w:r>
        <w:rPr>
          <w:kern w:val="1"/>
        </w:rPr>
        <w:t>Getränke:</w:t>
      </w:r>
    </w:p>
    <w:p w14:paraId="50D4EAF7" w14:textId="77777777" w:rsidR="00000000" w:rsidRDefault="00727C29">
      <w:pPr>
        <w:widowControl w:val="0"/>
        <w:autoSpaceDE w:val="0"/>
        <w:autoSpaceDN w:val="0"/>
        <w:adjustRightInd w:val="0"/>
        <w:spacing w:before="80" w:line="220" w:lineRule="exact"/>
        <w:ind w:right="-6" w:firstLine="397"/>
        <w:jc w:val="both"/>
        <w:rPr>
          <w:kern w:val="1"/>
        </w:rPr>
      </w:pPr>
      <w:r>
        <w:rPr>
          <w:kern w:val="1"/>
        </w:rPr>
        <w:t>Alkoholfreie Getränke.</w:t>
      </w:r>
    </w:p>
    <w:p w14:paraId="1346DE4C" w14:textId="77777777" w:rsidR="00000000" w:rsidRDefault="00727C29">
      <w:pPr>
        <w:widowControl w:val="0"/>
        <w:autoSpaceDE w:val="0"/>
        <w:autoSpaceDN w:val="0"/>
        <w:adjustRightInd w:val="0"/>
        <w:spacing w:before="80" w:line="220" w:lineRule="exact"/>
        <w:ind w:right="-6" w:firstLine="397"/>
        <w:jc w:val="both"/>
        <w:rPr>
          <w:kern w:val="1"/>
        </w:rPr>
      </w:pPr>
      <w:r>
        <w:rPr>
          <w:kern w:val="1"/>
        </w:rPr>
        <w:t>Alkaloidhaltige Getränke.</w:t>
      </w:r>
    </w:p>
    <w:p w14:paraId="20CAD7E9" w14:textId="77777777" w:rsidR="00000000" w:rsidRDefault="00727C29">
      <w:pPr>
        <w:widowControl w:val="0"/>
        <w:autoSpaceDE w:val="0"/>
        <w:autoSpaceDN w:val="0"/>
        <w:adjustRightInd w:val="0"/>
        <w:spacing w:before="80" w:line="220" w:lineRule="exact"/>
        <w:ind w:right="-6" w:firstLine="397"/>
        <w:jc w:val="both"/>
        <w:rPr>
          <w:kern w:val="1"/>
        </w:rPr>
      </w:pPr>
      <w:r>
        <w:rPr>
          <w:kern w:val="1"/>
        </w:rPr>
        <w:t>Alkoholische Getränke, Gefahren des Alkohols.</w:t>
      </w:r>
    </w:p>
    <w:p w14:paraId="20C9D85E" w14:textId="77777777" w:rsidR="00000000" w:rsidRDefault="00727C29">
      <w:pPr>
        <w:widowControl w:val="0"/>
        <w:autoSpaceDE w:val="0"/>
        <w:autoSpaceDN w:val="0"/>
        <w:adjustRightInd w:val="0"/>
        <w:spacing w:before="80" w:line="220" w:lineRule="exact"/>
        <w:ind w:right="-6"/>
        <w:jc w:val="both"/>
        <w:rPr>
          <w:kern w:val="1"/>
        </w:rPr>
      </w:pPr>
      <w:r>
        <w:rPr>
          <w:kern w:val="1"/>
        </w:rPr>
        <w:t>Lebensmittelqualität und -technologie:</w:t>
      </w:r>
    </w:p>
    <w:p w14:paraId="7A7E5600" w14:textId="77777777" w:rsidR="00000000" w:rsidRDefault="00727C29">
      <w:pPr>
        <w:widowControl w:val="0"/>
        <w:autoSpaceDE w:val="0"/>
        <w:autoSpaceDN w:val="0"/>
        <w:adjustRightInd w:val="0"/>
        <w:spacing w:before="80" w:line="220" w:lineRule="exact"/>
        <w:ind w:right="-6" w:firstLine="397"/>
        <w:jc w:val="both"/>
        <w:rPr>
          <w:kern w:val="1"/>
        </w:rPr>
      </w:pPr>
      <w:r>
        <w:rPr>
          <w:kern w:val="1"/>
        </w:rPr>
        <w:t>Lebensmittelrecht.</w:t>
      </w:r>
    </w:p>
    <w:p w14:paraId="5BB6459E" w14:textId="77777777" w:rsidR="00000000" w:rsidRDefault="00727C29">
      <w:pPr>
        <w:widowControl w:val="0"/>
        <w:autoSpaceDE w:val="0"/>
        <w:autoSpaceDN w:val="0"/>
        <w:adjustRightInd w:val="0"/>
        <w:spacing w:before="80" w:line="220" w:lineRule="exact"/>
        <w:ind w:right="-6" w:firstLine="397"/>
        <w:jc w:val="both"/>
        <w:rPr>
          <w:kern w:val="1"/>
        </w:rPr>
      </w:pPr>
      <w:r>
        <w:rPr>
          <w:kern w:val="1"/>
        </w:rPr>
        <w:t>Alternative Produktionsformen; Haltbarmachung und Lagerung.</w:t>
      </w:r>
    </w:p>
    <w:p w14:paraId="7A99B5E8" w14:textId="77777777" w:rsidR="00000000" w:rsidRDefault="00727C29">
      <w:pPr>
        <w:widowControl w:val="0"/>
        <w:autoSpaceDE w:val="0"/>
        <w:autoSpaceDN w:val="0"/>
        <w:adjustRightInd w:val="0"/>
        <w:spacing w:before="80" w:line="220" w:lineRule="exact"/>
        <w:ind w:right="-6" w:firstLine="397"/>
        <w:jc w:val="both"/>
        <w:rPr>
          <w:kern w:val="1"/>
        </w:rPr>
      </w:pPr>
      <w:r>
        <w:rPr>
          <w:kern w:val="1"/>
        </w:rPr>
        <w:t>Funktionelle Lebensmittel und Novel Food.</w:t>
      </w:r>
    </w:p>
    <w:p w14:paraId="75E47A9E" w14:textId="77777777" w:rsidR="00000000" w:rsidRDefault="00727C29">
      <w:pPr>
        <w:widowControl w:val="0"/>
        <w:autoSpaceDE w:val="0"/>
        <w:autoSpaceDN w:val="0"/>
        <w:adjustRightInd w:val="0"/>
        <w:spacing w:before="80" w:line="220" w:lineRule="exact"/>
        <w:ind w:right="-6" w:firstLine="397"/>
        <w:jc w:val="both"/>
        <w:rPr>
          <w:kern w:val="1"/>
        </w:rPr>
      </w:pPr>
      <w:r>
        <w:rPr>
          <w:kern w:val="1"/>
        </w:rPr>
        <w:t>Lebensmitteltoxikologie.</w:t>
      </w:r>
    </w:p>
    <w:p w14:paraId="5940EA9F" w14:textId="77777777" w:rsidR="00000000" w:rsidRDefault="00727C29">
      <w:pPr>
        <w:widowControl w:val="0"/>
        <w:autoSpaceDE w:val="0"/>
        <w:autoSpaceDN w:val="0"/>
        <w:adjustRightInd w:val="0"/>
        <w:spacing w:before="80" w:line="220" w:lineRule="exact"/>
        <w:ind w:right="-6"/>
        <w:jc w:val="both"/>
        <w:rPr>
          <w:kern w:val="1"/>
        </w:rPr>
      </w:pPr>
      <w:r>
        <w:rPr>
          <w:kern w:val="1"/>
        </w:rPr>
        <w:t>Ernährung in Prävention und Therapie:</w:t>
      </w:r>
    </w:p>
    <w:p w14:paraId="2A75ACE8" w14:textId="77777777" w:rsidR="00000000" w:rsidRDefault="00727C29">
      <w:pPr>
        <w:widowControl w:val="0"/>
        <w:autoSpaceDE w:val="0"/>
        <w:autoSpaceDN w:val="0"/>
        <w:adjustRightInd w:val="0"/>
        <w:spacing w:before="80" w:line="220" w:lineRule="exact"/>
        <w:ind w:right="-6" w:firstLine="397"/>
        <w:jc w:val="both"/>
        <w:rPr>
          <w:kern w:val="1"/>
        </w:rPr>
      </w:pPr>
      <w:r>
        <w:rPr>
          <w:kern w:val="1"/>
        </w:rPr>
        <w:t>Ernährung verschiedener Zielgruppen (nach Alter und spezieller Belastung</w:t>
      </w:r>
      <w:r>
        <w:rPr>
          <w:kern w:val="1"/>
        </w:rPr>
        <w:t>ssituation).</w:t>
      </w:r>
    </w:p>
    <w:p w14:paraId="7F76FD45" w14:textId="77777777" w:rsidR="00000000" w:rsidRDefault="00727C29">
      <w:pPr>
        <w:widowControl w:val="0"/>
        <w:autoSpaceDE w:val="0"/>
        <w:autoSpaceDN w:val="0"/>
        <w:adjustRightInd w:val="0"/>
        <w:spacing w:before="80" w:line="220" w:lineRule="exact"/>
        <w:ind w:right="-6" w:firstLine="397"/>
        <w:jc w:val="both"/>
        <w:rPr>
          <w:kern w:val="1"/>
        </w:rPr>
      </w:pPr>
      <w:r>
        <w:rPr>
          <w:kern w:val="1"/>
        </w:rPr>
        <w:t>Alternative Ernährungsformen.</w:t>
      </w:r>
    </w:p>
    <w:p w14:paraId="12DF3ABA" w14:textId="77777777" w:rsidR="00000000" w:rsidRDefault="00727C29">
      <w:pPr>
        <w:widowControl w:val="0"/>
        <w:autoSpaceDE w:val="0"/>
        <w:autoSpaceDN w:val="0"/>
        <w:adjustRightInd w:val="0"/>
        <w:spacing w:before="80" w:line="220" w:lineRule="exact"/>
        <w:ind w:right="-6" w:firstLine="397"/>
        <w:jc w:val="both"/>
        <w:rPr>
          <w:kern w:val="1"/>
        </w:rPr>
      </w:pPr>
      <w:r>
        <w:rPr>
          <w:kern w:val="1"/>
        </w:rPr>
        <w:t>Ernährungsmitbedingte Krankheiten.</w:t>
      </w:r>
    </w:p>
    <w:p w14:paraId="18DCB263" w14:textId="77777777" w:rsidR="00000000" w:rsidRDefault="00727C29">
      <w:pPr>
        <w:widowControl w:val="0"/>
        <w:autoSpaceDE w:val="0"/>
        <w:autoSpaceDN w:val="0"/>
        <w:adjustRightInd w:val="0"/>
        <w:spacing w:before="80" w:line="220" w:lineRule="exact"/>
        <w:ind w:right="-6" w:firstLine="397"/>
        <w:jc w:val="both"/>
        <w:rPr>
          <w:kern w:val="1"/>
        </w:rPr>
      </w:pPr>
      <w:r>
        <w:rPr>
          <w:kern w:val="1"/>
        </w:rPr>
        <w:t>Spezielle Kostformen und Diäten, Speisepläne.</w:t>
      </w:r>
    </w:p>
    <w:p w14:paraId="65B43802" w14:textId="77777777" w:rsidR="00000000" w:rsidRDefault="00727C29">
      <w:pPr>
        <w:widowControl w:val="0"/>
        <w:autoSpaceDE w:val="0"/>
        <w:autoSpaceDN w:val="0"/>
        <w:adjustRightInd w:val="0"/>
        <w:spacing w:before="80" w:line="220" w:lineRule="exact"/>
        <w:ind w:right="-6" w:firstLine="397"/>
        <w:jc w:val="both"/>
        <w:rPr>
          <w:kern w:val="1"/>
        </w:rPr>
      </w:pPr>
      <w:r>
        <w:rPr>
          <w:kern w:val="1"/>
        </w:rPr>
        <w:t>Psychisch bedingte Extremstörungen im Essverhalten.</w:t>
      </w:r>
    </w:p>
    <w:p w14:paraId="4DD59FD5" w14:textId="77777777" w:rsidR="00000000" w:rsidRDefault="00727C29">
      <w:pPr>
        <w:widowControl w:val="0"/>
        <w:autoSpaceDE w:val="0"/>
        <w:autoSpaceDN w:val="0"/>
        <w:adjustRightInd w:val="0"/>
        <w:spacing w:before="80" w:line="220" w:lineRule="exact"/>
        <w:ind w:right="-6"/>
        <w:jc w:val="both"/>
        <w:rPr>
          <w:kern w:val="1"/>
        </w:rPr>
      </w:pPr>
      <w:r>
        <w:rPr>
          <w:kern w:val="1"/>
        </w:rPr>
        <w:t>Ernährungs- und Konsumverhalten:</w:t>
      </w:r>
    </w:p>
    <w:p w14:paraId="176198EE" w14:textId="77777777" w:rsidR="00000000" w:rsidRDefault="00727C29">
      <w:pPr>
        <w:widowControl w:val="0"/>
        <w:autoSpaceDE w:val="0"/>
        <w:autoSpaceDN w:val="0"/>
        <w:adjustRightInd w:val="0"/>
        <w:spacing w:before="80" w:line="220" w:lineRule="exact"/>
        <w:ind w:right="-6" w:firstLine="397"/>
        <w:jc w:val="both"/>
        <w:rPr>
          <w:kern w:val="1"/>
        </w:rPr>
      </w:pPr>
      <w:r>
        <w:rPr>
          <w:kern w:val="1"/>
        </w:rPr>
        <w:t>Einflüsse; Verbraucherstatistik.</w:t>
      </w:r>
    </w:p>
    <w:p w14:paraId="1634A12E" w14:textId="77777777" w:rsidR="00000000" w:rsidRDefault="00727C29">
      <w:pPr>
        <w:widowControl w:val="0"/>
        <w:autoSpaceDE w:val="0"/>
        <w:autoSpaceDN w:val="0"/>
        <w:adjustRightInd w:val="0"/>
        <w:spacing w:before="80" w:line="220" w:lineRule="exact"/>
        <w:ind w:right="-6" w:firstLine="397"/>
        <w:jc w:val="both"/>
        <w:rPr>
          <w:kern w:val="1"/>
        </w:rPr>
      </w:pPr>
      <w:r>
        <w:rPr>
          <w:kern w:val="1"/>
        </w:rPr>
        <w:t>Nachhaltiger E</w:t>
      </w:r>
      <w:r>
        <w:rPr>
          <w:kern w:val="1"/>
        </w:rPr>
        <w:t>rnährungsstil; aktuelle Trends.</w:t>
      </w:r>
    </w:p>
    <w:p w14:paraId="7C181675" w14:textId="77777777" w:rsidR="00000000" w:rsidRDefault="00727C29">
      <w:pPr>
        <w:widowControl w:val="0"/>
        <w:autoSpaceDE w:val="0"/>
        <w:autoSpaceDN w:val="0"/>
        <w:adjustRightInd w:val="0"/>
        <w:spacing w:before="80" w:line="220" w:lineRule="exact"/>
        <w:ind w:right="-6" w:firstLine="397"/>
        <w:jc w:val="both"/>
        <w:rPr>
          <w:kern w:val="1"/>
        </w:rPr>
      </w:pPr>
      <w:r>
        <w:rPr>
          <w:kern w:val="1"/>
        </w:rPr>
        <w:t>Außer-Haus-Verpflegung.</w:t>
      </w:r>
    </w:p>
    <w:p w14:paraId="432281E9" w14:textId="77777777" w:rsidR="00000000" w:rsidRDefault="00727C29">
      <w:pPr>
        <w:widowControl w:val="0"/>
        <w:autoSpaceDE w:val="0"/>
        <w:autoSpaceDN w:val="0"/>
        <w:adjustRightInd w:val="0"/>
        <w:spacing w:before="80" w:line="220" w:lineRule="exact"/>
        <w:ind w:right="-6" w:firstLine="397"/>
        <w:jc w:val="both"/>
        <w:rPr>
          <w:kern w:val="1"/>
        </w:rPr>
      </w:pPr>
      <w:r>
        <w:rPr>
          <w:kern w:val="1"/>
        </w:rPr>
        <w:t>Ernährungsökologie und Welternährung.</w:t>
      </w:r>
    </w:p>
    <w:p w14:paraId="1DDEA7C8"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kern w:val="1"/>
          <w:sz w:val="22"/>
          <w:szCs w:val="22"/>
        </w:rPr>
        <w:t>4.2 KÜCHEN- UND RESTAURANTMANAGEMENT</w:t>
      </w:r>
    </w:p>
    <w:p w14:paraId="01D758DC"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1. Klasse:</w:t>
      </w:r>
    </w:p>
    <w:p w14:paraId="3D78A20D"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1. und 2. Semester:</w:t>
      </w:r>
    </w:p>
    <w:p w14:paraId="57ED940E"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5055CAEE"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w:t>
      </w:r>
    </w:p>
    <w:p w14:paraId="0656F13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w:t>
      </w:r>
      <w:r>
        <w:rPr>
          <w:kern w:val="1"/>
        </w:rPr>
        <w:t>nnen die Bedeutung einer professionellen Einstellung zur Dienstleistung begründen und in ihrem Erscheinungsbild den Anforderungen der Berufsfelder entsprechen;</w:t>
      </w:r>
    </w:p>
    <w:p w14:paraId="507196C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die Grundlagen der Arbeitssicherheit, Hygiene und Ergonomie in der betrieblichen Situa</w:t>
      </w:r>
      <w:r>
        <w:rPr>
          <w:kern w:val="1"/>
        </w:rPr>
        <w:t>tion umsetzen;</w:t>
      </w:r>
    </w:p>
    <w:p w14:paraId="30B19C5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das Grundinventar und die Standardgeräte in Küche und Restaurant fachgerecht einsetzen;</w:t>
      </w:r>
    </w:p>
    <w:p w14:paraId="28C8A0B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die fachtheoretischen Grundlagen der Küchentechnik und Speisenzubereitung beschreiben;</w:t>
      </w:r>
    </w:p>
    <w:p w14:paraId="33CA226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wesentliche Qualitätskriterien zur B</w:t>
      </w:r>
      <w:r>
        <w:rPr>
          <w:kern w:val="1"/>
        </w:rPr>
        <w:t>eurteilung der verwendeten Lebensmittel erklären;</w:t>
      </w:r>
    </w:p>
    <w:p w14:paraId="6C97DEA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die Bedeutung regionaler und saisonaler Lebensmittel erläutern;</w:t>
      </w:r>
    </w:p>
    <w:p w14:paraId="1944AC5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grundlegende Vor- und Zubereitungstechniken anwenden und dabei Geräte fachgerecht einsetzen;</w:t>
      </w:r>
    </w:p>
    <w:p w14:paraId="7A93739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Grundrezepturen fac</w:t>
      </w:r>
      <w:r>
        <w:rPr>
          <w:kern w:val="1"/>
        </w:rPr>
        <w:t>hgerecht zubereiten und grundlegende Garmethoden anwenden;</w:t>
      </w:r>
    </w:p>
    <w:p w14:paraId="05C5813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ausgewählte Speisen und Getränke unter Berücksichtigung ernährungsphysiologischer, ergonomischer, ökologischer und wirtschaftlicher Erfordernisse herstellen;</w:t>
      </w:r>
    </w:p>
    <w:p w14:paraId="04FA87B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einfache Portionier</w:t>
      </w:r>
      <w:r>
        <w:rPr>
          <w:kern w:val="1"/>
        </w:rPr>
        <w:t>- und Anrichtetechniken anwenden;</w:t>
      </w:r>
    </w:p>
    <w:p w14:paraId="1A35AA4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einfache Arbeitsabläufe organisieren und durchführen;</w:t>
      </w:r>
    </w:p>
    <w:p w14:paraId="17D18EF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beherrschen die Fachsprache und können diese in der betrieblichen Kommunikation einsetzen;</w:t>
      </w:r>
    </w:p>
    <w:p w14:paraId="5D65EC7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Servicegrundtechniken und einfache Servierabläufe unte</w:t>
      </w:r>
      <w:r>
        <w:rPr>
          <w:kern w:val="1"/>
        </w:rPr>
        <w:t>r Anleitung fachgerecht durchführen;</w:t>
      </w:r>
    </w:p>
    <w:p w14:paraId="2A2DC2E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die grundlegenden Umgangsformen mit dem Gast anwenden;</w:t>
      </w:r>
    </w:p>
    <w:p w14:paraId="389A4BA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haben grundlegende Kenntnisse zu den Mahlzeiten des Tages und können ein Frühstücksservice durchführen;</w:t>
      </w:r>
    </w:p>
    <w:p w14:paraId="1254AFD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wertschätzend mit den eingesetzten Le</w:t>
      </w:r>
      <w:r>
        <w:rPr>
          <w:kern w:val="1"/>
        </w:rPr>
        <w:t>bensmitteln, Arbeitsmaterialien, Betriebsmitteln und Geräten umgehen.</w:t>
      </w:r>
    </w:p>
    <w:p w14:paraId="55EB9098"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4916F2DB"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Küche</w:t>
      </w:r>
    </w:p>
    <w:p w14:paraId="106F9B05" w14:textId="77777777" w:rsidR="00000000" w:rsidRDefault="00727C29">
      <w:pPr>
        <w:widowControl w:val="0"/>
        <w:autoSpaceDE w:val="0"/>
        <w:autoSpaceDN w:val="0"/>
        <w:adjustRightInd w:val="0"/>
        <w:spacing w:before="80" w:line="220" w:lineRule="exact"/>
        <w:ind w:right="-6" w:firstLine="397"/>
        <w:jc w:val="both"/>
        <w:rPr>
          <w:kern w:val="1"/>
        </w:rPr>
      </w:pPr>
      <w:r>
        <w:rPr>
          <w:kern w:val="1"/>
        </w:rPr>
        <w:t>Erscheinungsbild.</w:t>
      </w:r>
    </w:p>
    <w:p w14:paraId="249AD207" w14:textId="77777777" w:rsidR="00000000" w:rsidRDefault="00727C29">
      <w:pPr>
        <w:widowControl w:val="0"/>
        <w:autoSpaceDE w:val="0"/>
        <w:autoSpaceDN w:val="0"/>
        <w:adjustRightInd w:val="0"/>
        <w:spacing w:before="80" w:line="220" w:lineRule="exact"/>
        <w:ind w:right="-6" w:firstLine="397"/>
        <w:jc w:val="both"/>
        <w:rPr>
          <w:kern w:val="1"/>
        </w:rPr>
      </w:pPr>
      <w:r>
        <w:rPr>
          <w:kern w:val="1"/>
        </w:rPr>
        <w:t>Arbeitssicherheit.</w:t>
      </w:r>
    </w:p>
    <w:p w14:paraId="62782DC2" w14:textId="77777777" w:rsidR="00000000" w:rsidRDefault="00727C29">
      <w:pPr>
        <w:widowControl w:val="0"/>
        <w:autoSpaceDE w:val="0"/>
        <w:autoSpaceDN w:val="0"/>
        <w:adjustRightInd w:val="0"/>
        <w:spacing w:before="80" w:line="220" w:lineRule="exact"/>
        <w:ind w:right="-6" w:firstLine="397"/>
        <w:jc w:val="both"/>
        <w:rPr>
          <w:kern w:val="1"/>
        </w:rPr>
      </w:pPr>
      <w:r>
        <w:rPr>
          <w:kern w:val="1"/>
        </w:rPr>
        <w:t>Gute Hygienepraxis; Abfallbewirtschaftung.</w:t>
      </w:r>
    </w:p>
    <w:p w14:paraId="378055CD" w14:textId="77777777" w:rsidR="00000000" w:rsidRDefault="00727C29">
      <w:pPr>
        <w:widowControl w:val="0"/>
        <w:autoSpaceDE w:val="0"/>
        <w:autoSpaceDN w:val="0"/>
        <w:adjustRightInd w:val="0"/>
        <w:spacing w:before="80" w:line="220" w:lineRule="exact"/>
        <w:ind w:right="-6" w:firstLine="397"/>
        <w:jc w:val="both"/>
        <w:rPr>
          <w:kern w:val="1"/>
        </w:rPr>
      </w:pPr>
      <w:r>
        <w:rPr>
          <w:kern w:val="1"/>
        </w:rPr>
        <w:t>Qualitätskontrolle.</w:t>
      </w:r>
    </w:p>
    <w:p w14:paraId="516869A5" w14:textId="77777777" w:rsidR="00000000" w:rsidRDefault="00727C29">
      <w:pPr>
        <w:widowControl w:val="0"/>
        <w:autoSpaceDE w:val="0"/>
        <w:autoSpaceDN w:val="0"/>
        <w:adjustRightInd w:val="0"/>
        <w:spacing w:before="80" w:line="220" w:lineRule="exact"/>
        <w:ind w:right="-6" w:firstLine="397"/>
        <w:jc w:val="both"/>
        <w:rPr>
          <w:kern w:val="1"/>
        </w:rPr>
      </w:pPr>
      <w:r>
        <w:rPr>
          <w:kern w:val="1"/>
        </w:rPr>
        <w:t>Arbeitsorganisation.</w:t>
      </w:r>
    </w:p>
    <w:p w14:paraId="2DA9C66B" w14:textId="77777777" w:rsidR="00000000" w:rsidRDefault="00727C29">
      <w:pPr>
        <w:widowControl w:val="0"/>
        <w:autoSpaceDE w:val="0"/>
        <w:autoSpaceDN w:val="0"/>
        <w:adjustRightInd w:val="0"/>
        <w:spacing w:before="80" w:line="220" w:lineRule="exact"/>
        <w:ind w:right="-6" w:firstLine="397"/>
        <w:jc w:val="both"/>
        <w:rPr>
          <w:kern w:val="1"/>
        </w:rPr>
      </w:pPr>
      <w:r>
        <w:rPr>
          <w:kern w:val="1"/>
        </w:rPr>
        <w:t>Küchenausstattung.</w:t>
      </w:r>
    </w:p>
    <w:p w14:paraId="652DCACA" w14:textId="77777777" w:rsidR="00000000" w:rsidRDefault="00727C29">
      <w:pPr>
        <w:widowControl w:val="0"/>
        <w:autoSpaceDE w:val="0"/>
        <w:autoSpaceDN w:val="0"/>
        <w:adjustRightInd w:val="0"/>
        <w:spacing w:before="80" w:line="220" w:lineRule="exact"/>
        <w:ind w:right="-6" w:firstLine="397"/>
        <w:jc w:val="both"/>
        <w:rPr>
          <w:kern w:val="1"/>
        </w:rPr>
      </w:pPr>
      <w:r>
        <w:rPr>
          <w:kern w:val="1"/>
        </w:rPr>
        <w:t>Qualitä</w:t>
      </w:r>
      <w:r>
        <w:rPr>
          <w:kern w:val="1"/>
        </w:rPr>
        <w:t>tskriterien von Speisen und Lebensmitteln.</w:t>
      </w:r>
    </w:p>
    <w:p w14:paraId="28C99202" w14:textId="77777777" w:rsidR="00000000" w:rsidRDefault="00727C29">
      <w:pPr>
        <w:widowControl w:val="0"/>
        <w:autoSpaceDE w:val="0"/>
        <w:autoSpaceDN w:val="0"/>
        <w:adjustRightInd w:val="0"/>
        <w:spacing w:before="80" w:line="220" w:lineRule="exact"/>
        <w:ind w:right="-6"/>
        <w:jc w:val="both"/>
        <w:rPr>
          <w:kern w:val="1"/>
        </w:rPr>
      </w:pPr>
      <w:r>
        <w:rPr>
          <w:kern w:val="1"/>
        </w:rPr>
        <w:t>Lebensmittelverarbeitung und Speisenproduktion:</w:t>
      </w:r>
    </w:p>
    <w:p w14:paraId="57F31C69" w14:textId="77777777" w:rsidR="00000000" w:rsidRDefault="00727C29">
      <w:pPr>
        <w:widowControl w:val="0"/>
        <w:autoSpaceDE w:val="0"/>
        <w:autoSpaceDN w:val="0"/>
        <w:adjustRightInd w:val="0"/>
        <w:spacing w:before="80" w:line="220" w:lineRule="exact"/>
        <w:ind w:right="-6" w:firstLine="397"/>
        <w:jc w:val="both"/>
        <w:rPr>
          <w:kern w:val="1"/>
        </w:rPr>
      </w:pPr>
      <w:r>
        <w:rPr>
          <w:kern w:val="1"/>
        </w:rPr>
        <w:t>Vorbereitungstechniken.</w:t>
      </w:r>
    </w:p>
    <w:p w14:paraId="2495BF23" w14:textId="77777777" w:rsidR="00000000" w:rsidRDefault="00727C29">
      <w:pPr>
        <w:widowControl w:val="0"/>
        <w:autoSpaceDE w:val="0"/>
        <w:autoSpaceDN w:val="0"/>
        <w:adjustRightInd w:val="0"/>
        <w:spacing w:before="80" w:line="220" w:lineRule="exact"/>
        <w:ind w:right="-6" w:firstLine="397"/>
        <w:jc w:val="both"/>
        <w:rPr>
          <w:kern w:val="1"/>
        </w:rPr>
      </w:pPr>
      <w:r>
        <w:rPr>
          <w:kern w:val="1"/>
        </w:rPr>
        <w:t>Grundrezepturen.</w:t>
      </w:r>
    </w:p>
    <w:p w14:paraId="1FD27723" w14:textId="77777777" w:rsidR="00000000" w:rsidRDefault="00727C29">
      <w:pPr>
        <w:widowControl w:val="0"/>
        <w:autoSpaceDE w:val="0"/>
        <w:autoSpaceDN w:val="0"/>
        <w:adjustRightInd w:val="0"/>
        <w:spacing w:before="80" w:line="220" w:lineRule="exact"/>
        <w:ind w:right="-6" w:firstLine="397"/>
        <w:jc w:val="both"/>
        <w:rPr>
          <w:kern w:val="1"/>
        </w:rPr>
      </w:pPr>
      <w:r>
        <w:rPr>
          <w:kern w:val="1"/>
        </w:rPr>
        <w:t>Garmethoden.</w:t>
      </w:r>
    </w:p>
    <w:p w14:paraId="68312FE3" w14:textId="77777777" w:rsidR="00000000" w:rsidRDefault="00727C29">
      <w:pPr>
        <w:widowControl w:val="0"/>
        <w:autoSpaceDE w:val="0"/>
        <w:autoSpaceDN w:val="0"/>
        <w:adjustRightInd w:val="0"/>
        <w:spacing w:before="80" w:line="220" w:lineRule="exact"/>
        <w:ind w:right="-6" w:firstLine="397"/>
        <w:jc w:val="both"/>
        <w:rPr>
          <w:kern w:val="1"/>
        </w:rPr>
      </w:pPr>
      <w:r>
        <w:rPr>
          <w:kern w:val="1"/>
        </w:rPr>
        <w:t>Portionieren und Anrichten von Speisen.</w:t>
      </w:r>
    </w:p>
    <w:p w14:paraId="4206FDD1" w14:textId="77777777" w:rsidR="00000000" w:rsidRDefault="00727C29">
      <w:pPr>
        <w:widowControl w:val="0"/>
        <w:autoSpaceDE w:val="0"/>
        <w:autoSpaceDN w:val="0"/>
        <w:adjustRightInd w:val="0"/>
        <w:spacing w:before="80" w:line="220" w:lineRule="exact"/>
        <w:ind w:right="-6" w:firstLine="397"/>
        <w:jc w:val="both"/>
        <w:rPr>
          <w:kern w:val="1"/>
        </w:rPr>
      </w:pPr>
      <w:r>
        <w:rPr>
          <w:kern w:val="1"/>
        </w:rPr>
        <w:t>Regionale und saisonale Küche, Vollwertküche.</w:t>
      </w:r>
    </w:p>
    <w:p w14:paraId="2144196A"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Restaurant</w:t>
      </w:r>
    </w:p>
    <w:p w14:paraId="4C8FACDB" w14:textId="77777777" w:rsidR="00000000" w:rsidRDefault="00727C29">
      <w:pPr>
        <w:widowControl w:val="0"/>
        <w:autoSpaceDE w:val="0"/>
        <w:autoSpaceDN w:val="0"/>
        <w:adjustRightInd w:val="0"/>
        <w:spacing w:before="80" w:line="220" w:lineRule="exact"/>
        <w:ind w:right="-6" w:firstLine="397"/>
        <w:jc w:val="both"/>
        <w:rPr>
          <w:kern w:val="1"/>
        </w:rPr>
      </w:pPr>
      <w:r>
        <w:rPr>
          <w:kern w:val="1"/>
        </w:rPr>
        <w:t>Erscheinungsbi</w:t>
      </w:r>
      <w:r>
        <w:rPr>
          <w:kern w:val="1"/>
        </w:rPr>
        <w:t>ld, Personal- und Arbeitshygiene.</w:t>
      </w:r>
    </w:p>
    <w:p w14:paraId="3EE733FC" w14:textId="77777777" w:rsidR="00000000" w:rsidRDefault="00727C29">
      <w:pPr>
        <w:widowControl w:val="0"/>
        <w:autoSpaceDE w:val="0"/>
        <w:autoSpaceDN w:val="0"/>
        <w:adjustRightInd w:val="0"/>
        <w:spacing w:before="80" w:line="220" w:lineRule="exact"/>
        <w:ind w:right="-6" w:firstLine="397"/>
        <w:jc w:val="both"/>
        <w:rPr>
          <w:kern w:val="1"/>
        </w:rPr>
      </w:pPr>
      <w:r>
        <w:rPr>
          <w:kern w:val="1"/>
        </w:rPr>
        <w:t>Arbeitssicherheit.</w:t>
      </w:r>
    </w:p>
    <w:p w14:paraId="46C23000" w14:textId="77777777" w:rsidR="00000000" w:rsidRDefault="00727C29">
      <w:pPr>
        <w:widowControl w:val="0"/>
        <w:autoSpaceDE w:val="0"/>
        <w:autoSpaceDN w:val="0"/>
        <w:adjustRightInd w:val="0"/>
        <w:spacing w:before="80" w:line="220" w:lineRule="exact"/>
        <w:ind w:right="-6" w:firstLine="397"/>
        <w:jc w:val="both"/>
        <w:rPr>
          <w:kern w:val="1"/>
        </w:rPr>
      </w:pPr>
      <w:r>
        <w:rPr>
          <w:kern w:val="1"/>
        </w:rPr>
        <w:t>Ess- und Tischkultur.</w:t>
      </w:r>
    </w:p>
    <w:p w14:paraId="22B84798" w14:textId="77777777" w:rsidR="00000000" w:rsidRDefault="00727C29">
      <w:pPr>
        <w:widowControl w:val="0"/>
        <w:autoSpaceDE w:val="0"/>
        <w:autoSpaceDN w:val="0"/>
        <w:adjustRightInd w:val="0"/>
        <w:spacing w:before="80" w:line="220" w:lineRule="exact"/>
        <w:ind w:right="-6" w:firstLine="397"/>
        <w:jc w:val="both"/>
        <w:rPr>
          <w:kern w:val="1"/>
        </w:rPr>
      </w:pPr>
      <w:r>
        <w:rPr>
          <w:kern w:val="1"/>
        </w:rPr>
        <w:t>Mahlzeiten des Tages.</w:t>
      </w:r>
    </w:p>
    <w:p w14:paraId="129F52A9" w14:textId="77777777" w:rsidR="00000000" w:rsidRDefault="00727C29">
      <w:pPr>
        <w:widowControl w:val="0"/>
        <w:autoSpaceDE w:val="0"/>
        <w:autoSpaceDN w:val="0"/>
        <w:adjustRightInd w:val="0"/>
        <w:spacing w:before="80" w:line="220" w:lineRule="exact"/>
        <w:ind w:right="-6"/>
        <w:jc w:val="both"/>
        <w:rPr>
          <w:kern w:val="1"/>
        </w:rPr>
      </w:pPr>
      <w:r>
        <w:rPr>
          <w:kern w:val="1"/>
        </w:rPr>
        <w:t>Servicevorbereitung:</w:t>
      </w:r>
    </w:p>
    <w:p w14:paraId="0532D8F7" w14:textId="77777777" w:rsidR="00000000" w:rsidRDefault="00727C29">
      <w:pPr>
        <w:widowControl w:val="0"/>
        <w:autoSpaceDE w:val="0"/>
        <w:autoSpaceDN w:val="0"/>
        <w:adjustRightInd w:val="0"/>
        <w:spacing w:before="80" w:line="220" w:lineRule="exact"/>
        <w:ind w:right="-6" w:firstLine="397"/>
        <w:jc w:val="both"/>
        <w:rPr>
          <w:kern w:val="1"/>
        </w:rPr>
      </w:pPr>
      <w:r>
        <w:rPr>
          <w:kern w:val="1"/>
        </w:rPr>
        <w:t>Raumvorbereitung; Tisch- und Servierinventar; Mise en place; Decken des Tisches. Gedeckarten; Servierregeln.</w:t>
      </w:r>
    </w:p>
    <w:p w14:paraId="0ABA3EB8" w14:textId="77777777" w:rsidR="00000000" w:rsidRDefault="00727C29">
      <w:pPr>
        <w:widowControl w:val="0"/>
        <w:autoSpaceDE w:val="0"/>
        <w:autoSpaceDN w:val="0"/>
        <w:adjustRightInd w:val="0"/>
        <w:spacing w:before="80" w:line="220" w:lineRule="exact"/>
        <w:ind w:right="-6"/>
        <w:jc w:val="both"/>
        <w:rPr>
          <w:kern w:val="1"/>
        </w:rPr>
      </w:pPr>
      <w:r>
        <w:rPr>
          <w:kern w:val="1"/>
        </w:rPr>
        <w:t>Servicetechniken und -abläufe</w:t>
      </w:r>
      <w:r>
        <w:rPr>
          <w:kern w:val="1"/>
        </w:rPr>
        <w:t>:</w:t>
      </w:r>
    </w:p>
    <w:p w14:paraId="2604DB28" w14:textId="77777777" w:rsidR="00000000" w:rsidRDefault="00727C29">
      <w:pPr>
        <w:widowControl w:val="0"/>
        <w:autoSpaceDE w:val="0"/>
        <w:autoSpaceDN w:val="0"/>
        <w:adjustRightInd w:val="0"/>
        <w:spacing w:before="80" w:line="220" w:lineRule="exact"/>
        <w:ind w:right="-6" w:firstLine="397"/>
        <w:jc w:val="both"/>
        <w:rPr>
          <w:kern w:val="1"/>
        </w:rPr>
      </w:pPr>
      <w:r>
        <w:rPr>
          <w:kern w:val="1"/>
        </w:rPr>
        <w:t>Tragetechnik, Vorlegen; Organisation und Durchführung von Servierabläufen.</w:t>
      </w:r>
    </w:p>
    <w:p w14:paraId="23585DDB" w14:textId="77777777" w:rsidR="00000000" w:rsidRDefault="00727C29">
      <w:pPr>
        <w:widowControl w:val="0"/>
        <w:autoSpaceDE w:val="0"/>
        <w:autoSpaceDN w:val="0"/>
        <w:adjustRightInd w:val="0"/>
        <w:spacing w:before="80" w:line="220" w:lineRule="exact"/>
        <w:ind w:right="-6"/>
        <w:jc w:val="both"/>
        <w:rPr>
          <w:kern w:val="1"/>
        </w:rPr>
      </w:pPr>
      <w:r>
        <w:rPr>
          <w:kern w:val="1"/>
        </w:rPr>
        <w:t>Getränke und Getränkeservice:</w:t>
      </w:r>
    </w:p>
    <w:p w14:paraId="1015699C" w14:textId="77777777" w:rsidR="00000000" w:rsidRDefault="00727C29">
      <w:pPr>
        <w:widowControl w:val="0"/>
        <w:autoSpaceDE w:val="0"/>
        <w:autoSpaceDN w:val="0"/>
        <w:adjustRightInd w:val="0"/>
        <w:spacing w:before="80" w:line="220" w:lineRule="exact"/>
        <w:ind w:right="-6" w:firstLine="397"/>
        <w:jc w:val="both"/>
        <w:rPr>
          <w:kern w:val="1"/>
        </w:rPr>
      </w:pPr>
      <w:r>
        <w:rPr>
          <w:kern w:val="1"/>
        </w:rPr>
        <w:t>Alkoholfreie Getränke.</w:t>
      </w:r>
    </w:p>
    <w:p w14:paraId="2081515A"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2. Klasse:</w:t>
      </w:r>
    </w:p>
    <w:p w14:paraId="1C1AAEB5"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3. Semester – Kompetenzmodul 3:</w:t>
      </w:r>
    </w:p>
    <w:p w14:paraId="46AD1465"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78F43AD5"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w:t>
      </w:r>
    </w:p>
    <w:p w14:paraId="4C81FCE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w:t>
      </w:r>
      <w:r>
        <w:rPr>
          <w:kern w:val="1"/>
        </w:rPr>
        <w:t>nnen die Grundlagen der Warenbewirtschaftung und die personelle Organisation des Küchenbetriebes beschreiben;</w:t>
      </w:r>
    </w:p>
    <w:p w14:paraId="31D0301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bei der betrieblichen Arbeit entsprechende Planungsinstrumente situationsgerecht einsetzen;</w:t>
      </w:r>
    </w:p>
    <w:p w14:paraId="1AD2AE9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im betrieblichen Einsatz in der Kü</w:t>
      </w:r>
      <w:r>
        <w:rPr>
          <w:kern w:val="1"/>
        </w:rPr>
        <w:t>che Richtlinien der Arbeitssicherheit und Ergonomie sowie das betriebliche Hygienemanagement umsetzen;</w:t>
      </w:r>
    </w:p>
    <w:p w14:paraId="1F80997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das Inventar und die Geräte in Küche und Restaurant fachgerecht einsetzen;</w:t>
      </w:r>
    </w:p>
    <w:p w14:paraId="238C566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haben grundlegendes theoretisches Wissen über Rezepturen und Spei</w:t>
      </w:r>
      <w:r>
        <w:rPr>
          <w:kern w:val="1"/>
        </w:rPr>
        <w:t>senzubereitung;</w:t>
      </w:r>
    </w:p>
    <w:p w14:paraId="59DC788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die ökologische und ökonomische Bedeutung sowie die Möglichkeiten des Einsatzes regionaler und saisonaler Lebensmittel erläutern;</w:t>
      </w:r>
    </w:p>
    <w:p w14:paraId="7A08A03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Speisen und Getränke unter Berücksichtigung ernährungsphysiologischer, ergonomischer, ökol</w:t>
      </w:r>
      <w:r>
        <w:rPr>
          <w:kern w:val="1"/>
        </w:rPr>
        <w:t>ogischer und wirtschaftlicher Erfordernisse sowie der Hygiene-Leitlinie herstellen;</w:t>
      </w:r>
    </w:p>
    <w:p w14:paraId="37F761A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die Qualität von Speisen und Lebensmitteln sensorisch und optisch beurteilen;</w:t>
      </w:r>
    </w:p>
    <w:p w14:paraId="28693CE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Convenience-Produkte bewerten und fachgerecht einsetzen;</w:t>
      </w:r>
    </w:p>
    <w:p w14:paraId="6851199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betrieb</w:t>
      </w:r>
      <w:r>
        <w:rPr>
          <w:kern w:val="1"/>
        </w:rPr>
        <w:t>liche Portionier- und Anrichtetechniken professionell anwenden;</w:t>
      </w:r>
    </w:p>
    <w:p w14:paraId="0A509DB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Qualitätskontrollen durchführen und gegebenenfalls erforderliche Maßnahmen setzen;</w:t>
      </w:r>
    </w:p>
    <w:p w14:paraId="51C01F3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 xml:space="preserve">können die Arbeitstechniken, Vorbereitungsarbeiten und Servierabläufe im Restaurant vom Empfang </w:t>
      </w:r>
      <w:r>
        <w:rPr>
          <w:kern w:val="1"/>
        </w:rPr>
        <w:t>bis zur Verabschiedung professionell durchführen;</w:t>
      </w:r>
    </w:p>
    <w:p w14:paraId="527B879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eine professionelle Gästebetreuung durchführen;</w:t>
      </w:r>
    </w:p>
    <w:p w14:paraId="680D34D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Tische professionell gestalten;</w:t>
      </w:r>
    </w:p>
    <w:p w14:paraId="5DB13AE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in der betrieblichen Situation unterschiedliche Rollen übernehmen, Planungsinstrumente einsetzen</w:t>
      </w:r>
      <w:r>
        <w:rPr>
          <w:kern w:val="1"/>
        </w:rPr>
        <w:t>, Arbeitsprozesse anleiten und entsprechende Aufgaben selbstständig und im Team durchführen sowie die Ergebnisse bewerten;</w:t>
      </w:r>
    </w:p>
    <w:p w14:paraId="732C9F9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wertschätzend mit den Mitarbeiterinnen und Mitarbeitern umgehen und situationsgerecht kommunizieren.</w:t>
      </w:r>
    </w:p>
    <w:p w14:paraId="11F3DD4B"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537D53F2"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Küche</w:t>
      </w:r>
    </w:p>
    <w:p w14:paraId="0A0A529E" w14:textId="77777777" w:rsidR="00000000" w:rsidRDefault="00727C29">
      <w:pPr>
        <w:widowControl w:val="0"/>
        <w:autoSpaceDE w:val="0"/>
        <w:autoSpaceDN w:val="0"/>
        <w:adjustRightInd w:val="0"/>
        <w:spacing w:before="80" w:line="220" w:lineRule="exact"/>
        <w:ind w:right="-6"/>
        <w:jc w:val="both"/>
        <w:rPr>
          <w:kern w:val="1"/>
        </w:rPr>
      </w:pPr>
      <w:r>
        <w:rPr>
          <w:kern w:val="1"/>
        </w:rPr>
        <w:t>Kü</w:t>
      </w:r>
      <w:r>
        <w:rPr>
          <w:kern w:val="1"/>
        </w:rPr>
        <w:t>chenmanagement und Rezepturenverwaltung:</w:t>
      </w:r>
    </w:p>
    <w:p w14:paraId="491039DC" w14:textId="77777777" w:rsidR="00000000" w:rsidRDefault="00727C29">
      <w:pPr>
        <w:widowControl w:val="0"/>
        <w:autoSpaceDE w:val="0"/>
        <w:autoSpaceDN w:val="0"/>
        <w:adjustRightInd w:val="0"/>
        <w:spacing w:before="80" w:line="220" w:lineRule="exact"/>
        <w:ind w:right="-6" w:firstLine="397"/>
        <w:jc w:val="both"/>
        <w:rPr>
          <w:kern w:val="1"/>
        </w:rPr>
      </w:pPr>
      <w:r>
        <w:rPr>
          <w:kern w:val="1"/>
        </w:rPr>
        <w:t>IT-unterstützte Warenbewirtschaftung im Küchenbetrieb; IT-unterstützte Menü- und Speiseplanerstellung.</w:t>
      </w:r>
    </w:p>
    <w:p w14:paraId="0E888B2F" w14:textId="77777777" w:rsidR="00000000" w:rsidRDefault="00727C29">
      <w:pPr>
        <w:widowControl w:val="0"/>
        <w:autoSpaceDE w:val="0"/>
        <w:autoSpaceDN w:val="0"/>
        <w:adjustRightInd w:val="0"/>
        <w:spacing w:before="80" w:line="220" w:lineRule="exact"/>
        <w:ind w:right="-6" w:firstLine="397"/>
        <w:jc w:val="both"/>
        <w:rPr>
          <w:kern w:val="1"/>
        </w:rPr>
      </w:pPr>
      <w:r>
        <w:rPr>
          <w:kern w:val="1"/>
        </w:rPr>
        <w:t>Portionsgrößen und Mengenerstellung.</w:t>
      </w:r>
    </w:p>
    <w:p w14:paraId="275050E2" w14:textId="77777777" w:rsidR="00000000" w:rsidRDefault="00727C29">
      <w:pPr>
        <w:widowControl w:val="0"/>
        <w:autoSpaceDE w:val="0"/>
        <w:autoSpaceDN w:val="0"/>
        <w:adjustRightInd w:val="0"/>
        <w:spacing w:before="80" w:line="220" w:lineRule="exact"/>
        <w:ind w:right="-6" w:firstLine="397"/>
        <w:jc w:val="both"/>
        <w:rPr>
          <w:kern w:val="1"/>
        </w:rPr>
      </w:pPr>
      <w:r>
        <w:rPr>
          <w:kern w:val="1"/>
        </w:rPr>
        <w:t>Küchenbrigade.</w:t>
      </w:r>
    </w:p>
    <w:p w14:paraId="4F3BBA87" w14:textId="77777777" w:rsidR="00000000" w:rsidRDefault="00727C29">
      <w:pPr>
        <w:widowControl w:val="0"/>
        <w:autoSpaceDE w:val="0"/>
        <w:autoSpaceDN w:val="0"/>
        <w:adjustRightInd w:val="0"/>
        <w:spacing w:before="80" w:line="220" w:lineRule="exact"/>
        <w:ind w:right="-6" w:firstLine="397"/>
        <w:jc w:val="both"/>
        <w:rPr>
          <w:kern w:val="1"/>
        </w:rPr>
      </w:pPr>
      <w:r>
        <w:rPr>
          <w:kern w:val="1"/>
        </w:rPr>
        <w:t>Gute Hygienepraxis.</w:t>
      </w:r>
    </w:p>
    <w:p w14:paraId="416FB15F" w14:textId="77777777" w:rsidR="00000000" w:rsidRDefault="00727C29">
      <w:pPr>
        <w:widowControl w:val="0"/>
        <w:autoSpaceDE w:val="0"/>
        <w:autoSpaceDN w:val="0"/>
        <w:adjustRightInd w:val="0"/>
        <w:spacing w:before="80" w:line="220" w:lineRule="exact"/>
        <w:ind w:right="-6" w:firstLine="397"/>
        <w:jc w:val="both"/>
        <w:rPr>
          <w:kern w:val="1"/>
        </w:rPr>
      </w:pPr>
      <w:r>
        <w:rPr>
          <w:kern w:val="1"/>
        </w:rPr>
        <w:t>Einrichtung und Inventar.</w:t>
      </w:r>
    </w:p>
    <w:p w14:paraId="74F46BAA" w14:textId="77777777" w:rsidR="00000000" w:rsidRDefault="00727C29">
      <w:pPr>
        <w:widowControl w:val="0"/>
        <w:autoSpaceDE w:val="0"/>
        <w:autoSpaceDN w:val="0"/>
        <w:adjustRightInd w:val="0"/>
        <w:spacing w:before="80" w:line="220" w:lineRule="exact"/>
        <w:ind w:right="-6" w:firstLine="397"/>
        <w:jc w:val="both"/>
        <w:rPr>
          <w:kern w:val="1"/>
        </w:rPr>
      </w:pPr>
      <w:r>
        <w:rPr>
          <w:kern w:val="1"/>
        </w:rPr>
        <w:t>Qualitätssiche</w:t>
      </w:r>
      <w:r>
        <w:rPr>
          <w:kern w:val="1"/>
        </w:rPr>
        <w:t>rung und -kontrolle von Speisen und Arbeitsabläufen.</w:t>
      </w:r>
    </w:p>
    <w:p w14:paraId="5FD35703" w14:textId="77777777" w:rsidR="00000000" w:rsidRDefault="00727C29">
      <w:pPr>
        <w:widowControl w:val="0"/>
        <w:autoSpaceDE w:val="0"/>
        <w:autoSpaceDN w:val="0"/>
        <w:adjustRightInd w:val="0"/>
        <w:spacing w:before="80" w:line="220" w:lineRule="exact"/>
        <w:ind w:right="-6"/>
        <w:jc w:val="both"/>
        <w:rPr>
          <w:kern w:val="1"/>
        </w:rPr>
      </w:pPr>
      <w:r>
        <w:rPr>
          <w:kern w:val="1"/>
        </w:rPr>
        <w:t>Lebensmittelverarbeitung und Speisenproduktion:</w:t>
      </w:r>
    </w:p>
    <w:p w14:paraId="49BDEA7A" w14:textId="77777777" w:rsidR="00000000" w:rsidRDefault="00727C29">
      <w:pPr>
        <w:widowControl w:val="0"/>
        <w:autoSpaceDE w:val="0"/>
        <w:autoSpaceDN w:val="0"/>
        <w:adjustRightInd w:val="0"/>
        <w:spacing w:before="80" w:line="220" w:lineRule="exact"/>
        <w:ind w:right="-6" w:firstLine="397"/>
        <w:jc w:val="both"/>
        <w:rPr>
          <w:kern w:val="1"/>
        </w:rPr>
      </w:pPr>
      <w:r>
        <w:rPr>
          <w:kern w:val="1"/>
        </w:rPr>
        <w:t>Vorbereitungstechniken, Zubereitungen und Garmethoden.</w:t>
      </w:r>
    </w:p>
    <w:p w14:paraId="15D922BD" w14:textId="77777777" w:rsidR="00000000" w:rsidRDefault="00727C29">
      <w:pPr>
        <w:widowControl w:val="0"/>
        <w:autoSpaceDE w:val="0"/>
        <w:autoSpaceDN w:val="0"/>
        <w:adjustRightInd w:val="0"/>
        <w:spacing w:before="80" w:line="220" w:lineRule="exact"/>
        <w:ind w:right="-6" w:firstLine="397"/>
        <w:jc w:val="both"/>
        <w:rPr>
          <w:kern w:val="1"/>
        </w:rPr>
      </w:pPr>
      <w:r>
        <w:rPr>
          <w:kern w:val="1"/>
        </w:rPr>
        <w:t>Portionsgrößen.</w:t>
      </w:r>
    </w:p>
    <w:p w14:paraId="46166D06" w14:textId="77777777" w:rsidR="00000000" w:rsidRDefault="00727C29">
      <w:pPr>
        <w:widowControl w:val="0"/>
        <w:autoSpaceDE w:val="0"/>
        <w:autoSpaceDN w:val="0"/>
        <w:adjustRightInd w:val="0"/>
        <w:spacing w:before="80" w:line="220" w:lineRule="exact"/>
        <w:ind w:right="-6" w:firstLine="397"/>
        <w:jc w:val="both"/>
        <w:rPr>
          <w:kern w:val="1"/>
        </w:rPr>
      </w:pPr>
      <w:r>
        <w:rPr>
          <w:kern w:val="1"/>
        </w:rPr>
        <w:t>Nationale Küchen.</w:t>
      </w:r>
    </w:p>
    <w:p w14:paraId="65615A24" w14:textId="77777777" w:rsidR="00000000" w:rsidRDefault="00727C29">
      <w:pPr>
        <w:widowControl w:val="0"/>
        <w:autoSpaceDE w:val="0"/>
        <w:autoSpaceDN w:val="0"/>
        <w:adjustRightInd w:val="0"/>
        <w:spacing w:before="80" w:line="220" w:lineRule="exact"/>
        <w:ind w:right="-6" w:firstLine="397"/>
        <w:jc w:val="both"/>
        <w:rPr>
          <w:kern w:val="1"/>
        </w:rPr>
      </w:pPr>
      <w:r>
        <w:rPr>
          <w:kern w:val="1"/>
        </w:rPr>
        <w:t>Speisenausgabensysteme.</w:t>
      </w:r>
    </w:p>
    <w:p w14:paraId="62CC048C"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Restaurant</w:t>
      </w:r>
    </w:p>
    <w:p w14:paraId="47D75729" w14:textId="77777777" w:rsidR="00000000" w:rsidRDefault="00727C29">
      <w:pPr>
        <w:widowControl w:val="0"/>
        <w:autoSpaceDE w:val="0"/>
        <w:autoSpaceDN w:val="0"/>
        <w:adjustRightInd w:val="0"/>
        <w:spacing w:before="80" w:line="220" w:lineRule="exact"/>
        <w:ind w:right="-6" w:firstLine="397"/>
        <w:jc w:val="both"/>
        <w:rPr>
          <w:kern w:val="1"/>
        </w:rPr>
      </w:pPr>
      <w:r>
        <w:rPr>
          <w:kern w:val="1"/>
        </w:rPr>
        <w:t>Arbeitsorganisation.</w:t>
      </w:r>
    </w:p>
    <w:p w14:paraId="2B3793BE" w14:textId="77777777" w:rsidR="00000000" w:rsidRDefault="00727C29">
      <w:pPr>
        <w:widowControl w:val="0"/>
        <w:autoSpaceDE w:val="0"/>
        <w:autoSpaceDN w:val="0"/>
        <w:adjustRightInd w:val="0"/>
        <w:spacing w:before="80" w:line="220" w:lineRule="exact"/>
        <w:ind w:right="-6" w:firstLine="397"/>
        <w:jc w:val="both"/>
        <w:rPr>
          <w:kern w:val="1"/>
        </w:rPr>
      </w:pPr>
      <w:r>
        <w:rPr>
          <w:kern w:val="1"/>
        </w:rPr>
        <w:t>Servierbri</w:t>
      </w:r>
      <w:r>
        <w:rPr>
          <w:kern w:val="1"/>
        </w:rPr>
        <w:t>gaden, Serviersysteme, Bonier- und Abrechnungssysteme.</w:t>
      </w:r>
    </w:p>
    <w:p w14:paraId="0E2B9D51" w14:textId="77777777" w:rsidR="00000000" w:rsidRDefault="00727C29">
      <w:pPr>
        <w:widowControl w:val="0"/>
        <w:autoSpaceDE w:val="0"/>
        <w:autoSpaceDN w:val="0"/>
        <w:adjustRightInd w:val="0"/>
        <w:spacing w:before="80" w:line="220" w:lineRule="exact"/>
        <w:ind w:right="-6" w:firstLine="397"/>
        <w:jc w:val="both"/>
        <w:rPr>
          <w:kern w:val="1"/>
        </w:rPr>
      </w:pPr>
      <w:r>
        <w:rPr>
          <w:kern w:val="1"/>
        </w:rPr>
        <w:t>Speise- und Getränkekarten; Tischoptik.</w:t>
      </w:r>
    </w:p>
    <w:p w14:paraId="3A3EF63B" w14:textId="77777777" w:rsidR="00000000" w:rsidRDefault="00727C29">
      <w:pPr>
        <w:widowControl w:val="0"/>
        <w:autoSpaceDE w:val="0"/>
        <w:autoSpaceDN w:val="0"/>
        <w:adjustRightInd w:val="0"/>
        <w:spacing w:before="80" w:line="220" w:lineRule="exact"/>
        <w:ind w:right="-6"/>
        <w:jc w:val="both"/>
        <w:rPr>
          <w:kern w:val="1"/>
        </w:rPr>
      </w:pPr>
      <w:r>
        <w:rPr>
          <w:kern w:val="1"/>
        </w:rPr>
        <w:t>Arbeits- und Servierabläufe:</w:t>
      </w:r>
    </w:p>
    <w:p w14:paraId="1C790C0E" w14:textId="77777777" w:rsidR="00000000" w:rsidRDefault="00727C29">
      <w:pPr>
        <w:widowControl w:val="0"/>
        <w:autoSpaceDE w:val="0"/>
        <w:autoSpaceDN w:val="0"/>
        <w:adjustRightInd w:val="0"/>
        <w:spacing w:before="80" w:line="220" w:lineRule="exact"/>
        <w:ind w:right="-6" w:firstLine="397"/>
        <w:jc w:val="both"/>
        <w:rPr>
          <w:kern w:val="1"/>
        </w:rPr>
      </w:pPr>
      <w:r>
        <w:rPr>
          <w:kern w:val="1"/>
        </w:rPr>
        <w:t>Servierarten.</w:t>
      </w:r>
    </w:p>
    <w:p w14:paraId="6AD027A9" w14:textId="77777777" w:rsidR="00000000" w:rsidRDefault="00727C29">
      <w:pPr>
        <w:widowControl w:val="0"/>
        <w:autoSpaceDE w:val="0"/>
        <w:autoSpaceDN w:val="0"/>
        <w:adjustRightInd w:val="0"/>
        <w:spacing w:before="80" w:line="220" w:lineRule="exact"/>
        <w:ind w:right="-6" w:firstLine="397"/>
        <w:jc w:val="both"/>
        <w:rPr>
          <w:kern w:val="1"/>
        </w:rPr>
      </w:pPr>
      <w:r>
        <w:rPr>
          <w:kern w:val="1"/>
        </w:rPr>
        <w:t>Gedeckarten.</w:t>
      </w:r>
    </w:p>
    <w:p w14:paraId="4E8E6F89" w14:textId="77777777" w:rsidR="00000000" w:rsidRDefault="00727C29">
      <w:pPr>
        <w:widowControl w:val="0"/>
        <w:autoSpaceDE w:val="0"/>
        <w:autoSpaceDN w:val="0"/>
        <w:adjustRightInd w:val="0"/>
        <w:spacing w:before="80" w:line="220" w:lineRule="exact"/>
        <w:ind w:right="-6" w:firstLine="397"/>
        <w:jc w:val="both"/>
        <w:rPr>
          <w:kern w:val="1"/>
        </w:rPr>
      </w:pPr>
      <w:r>
        <w:rPr>
          <w:kern w:val="1"/>
        </w:rPr>
        <w:t>Grundlagen der Gästebetreuung und -beratung.</w:t>
      </w:r>
    </w:p>
    <w:p w14:paraId="4959BF66" w14:textId="77777777" w:rsidR="00000000" w:rsidRDefault="00727C29">
      <w:pPr>
        <w:widowControl w:val="0"/>
        <w:autoSpaceDE w:val="0"/>
        <w:autoSpaceDN w:val="0"/>
        <w:adjustRightInd w:val="0"/>
        <w:spacing w:before="80" w:line="220" w:lineRule="exact"/>
        <w:ind w:right="-6"/>
        <w:jc w:val="both"/>
        <w:rPr>
          <w:kern w:val="1"/>
        </w:rPr>
      </w:pPr>
      <w:r>
        <w:rPr>
          <w:kern w:val="1"/>
        </w:rPr>
        <w:t>Getränke und Getränkeservice:</w:t>
      </w:r>
    </w:p>
    <w:p w14:paraId="131083B9" w14:textId="77777777" w:rsidR="00000000" w:rsidRDefault="00727C29">
      <w:pPr>
        <w:widowControl w:val="0"/>
        <w:autoSpaceDE w:val="0"/>
        <w:autoSpaceDN w:val="0"/>
        <w:adjustRightInd w:val="0"/>
        <w:spacing w:before="80" w:line="220" w:lineRule="exact"/>
        <w:ind w:right="-6" w:firstLine="397"/>
        <w:jc w:val="both"/>
        <w:rPr>
          <w:kern w:val="1"/>
        </w:rPr>
      </w:pPr>
      <w:r>
        <w:rPr>
          <w:kern w:val="1"/>
        </w:rPr>
        <w:t>Alkoholfreie Getränke, Heißget</w:t>
      </w:r>
      <w:r>
        <w:rPr>
          <w:kern w:val="1"/>
        </w:rPr>
        <w:t>ränke.</w:t>
      </w:r>
    </w:p>
    <w:p w14:paraId="7B9A179C"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4. Semester – Kompetenzmodul 4:</w:t>
      </w:r>
    </w:p>
    <w:p w14:paraId="6188BFD8"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5634AB31"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w:t>
      </w:r>
    </w:p>
    <w:p w14:paraId="3D985BF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die Warenbewirtschaftung und die personelle Organisation des Küchenbetriebes beschreiben;</w:t>
      </w:r>
    </w:p>
    <w:p w14:paraId="190C81B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in der Kü</w:t>
      </w:r>
      <w:r>
        <w:rPr>
          <w:kern w:val="1"/>
        </w:rPr>
        <w:t>che Richtlinien der Arbeitssicherheit und Ergonomie sowie das betriebliche Hygienemanagement umsetzen;</w:t>
      </w:r>
    </w:p>
    <w:p w14:paraId="0FD9672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das Inventar und die Geräte in der Küche fachgerecht einsetzen;</w:t>
      </w:r>
    </w:p>
    <w:p w14:paraId="22563D6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haben grundlegendes theoretisches Wissen über Rezepturen und Speisenzubereit</w:t>
      </w:r>
      <w:r>
        <w:rPr>
          <w:kern w:val="1"/>
        </w:rPr>
        <w:t>ung;</w:t>
      </w:r>
    </w:p>
    <w:p w14:paraId="617F294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die Bedeutung der Regionalität und Saisonalität in der Produkt-, Speisen- und Getränkeauswahl sowie Möglichkeiten des Einsatzes regionaler und saisonaler Lebensmittel erläutern;</w:t>
      </w:r>
    </w:p>
    <w:p w14:paraId="666083B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spezielle Garmethoden anwenden;</w:t>
      </w:r>
    </w:p>
    <w:p w14:paraId="1FA97F9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Speisen und</w:t>
      </w:r>
      <w:r>
        <w:rPr>
          <w:kern w:val="1"/>
        </w:rPr>
        <w:t xml:space="preserve"> Getränke unter Berücksichtigung ernährungsphysiologischer, ergonomischer, ökologischer und wirtschaftlicher Erfordernisse sowie der Hygiene-Leitlinie herstellen;</w:t>
      </w:r>
    </w:p>
    <w:p w14:paraId="4490663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die Qualität von Speisen und Getränken sensorisch und optisch beurteilen;</w:t>
      </w:r>
    </w:p>
    <w:p w14:paraId="72AF670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w:t>
      </w:r>
      <w:r>
        <w:rPr>
          <w:kern w:val="1"/>
        </w:rPr>
        <w:t xml:space="preserve"> betriebliche Portionier- und Anrichtetechniken professionell anwenden;</w:t>
      </w:r>
    </w:p>
    <w:p w14:paraId="4E10B08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Qualitätskontrollen durchführen und gegebenenfalls erforderliche Maßnahmen setzen;</w:t>
      </w:r>
    </w:p>
    <w:p w14:paraId="71518A1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das Kaffeehaus- und Bankettservice unter Anleitung durchführen;</w:t>
      </w:r>
    </w:p>
    <w:p w14:paraId="602BFDD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Arbeits</w:t>
      </w:r>
      <w:r>
        <w:rPr>
          <w:kern w:val="1"/>
        </w:rPr>
        <w:t>techniken und Servierabläufe im Restaurant vom Empfang bis zur Verabschiedung durchführen;</w:t>
      </w:r>
    </w:p>
    <w:p w14:paraId="12B5ADE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eine professionelle Gästebetreuung und -beratung durchführen;</w:t>
      </w:r>
    </w:p>
    <w:p w14:paraId="5EDDEC8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die Grundlagen der Produktion, die Lagerung und Ausschankmaße alkoholfreier und alk</w:t>
      </w:r>
      <w:r>
        <w:rPr>
          <w:kern w:val="1"/>
        </w:rPr>
        <w:t>oholischer Getränke beschreiben;</w:t>
      </w:r>
    </w:p>
    <w:p w14:paraId="02C8074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Getränkeempfehlungen geben und unter Anleitung das Bier- und Flaschenweinservice durchführen;</w:t>
      </w:r>
    </w:p>
    <w:p w14:paraId="4ECC21E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bei der betrieblichen Arbeit in der Küche und im Restaurant entsprechende Planungsinstrumente situationsgerec</w:t>
      </w:r>
      <w:r>
        <w:rPr>
          <w:kern w:val="1"/>
        </w:rPr>
        <w:t>ht einsetzen;</w:t>
      </w:r>
    </w:p>
    <w:p w14:paraId="083CB4F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betriebliche Aufgaben unter Anwendung von Fachkenntnissen und Fertigkeiten selbstständig durchführen.</w:t>
      </w:r>
    </w:p>
    <w:p w14:paraId="1BF66A3A"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57560364"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Küche</w:t>
      </w:r>
    </w:p>
    <w:p w14:paraId="19CD08BE" w14:textId="77777777" w:rsidR="00000000" w:rsidRDefault="00727C29">
      <w:pPr>
        <w:widowControl w:val="0"/>
        <w:autoSpaceDE w:val="0"/>
        <w:autoSpaceDN w:val="0"/>
        <w:adjustRightInd w:val="0"/>
        <w:spacing w:before="80" w:line="220" w:lineRule="exact"/>
        <w:ind w:right="-6"/>
        <w:jc w:val="both"/>
        <w:rPr>
          <w:kern w:val="1"/>
        </w:rPr>
      </w:pPr>
      <w:r>
        <w:rPr>
          <w:kern w:val="1"/>
        </w:rPr>
        <w:t>Küchenmanagement und Rezepturenverwaltung:</w:t>
      </w:r>
    </w:p>
    <w:p w14:paraId="69D52CB3" w14:textId="77777777" w:rsidR="00000000" w:rsidRDefault="00727C29">
      <w:pPr>
        <w:widowControl w:val="0"/>
        <w:autoSpaceDE w:val="0"/>
        <w:autoSpaceDN w:val="0"/>
        <w:adjustRightInd w:val="0"/>
        <w:spacing w:before="80" w:line="220" w:lineRule="exact"/>
        <w:ind w:right="-6" w:firstLine="397"/>
        <w:jc w:val="both"/>
        <w:rPr>
          <w:kern w:val="1"/>
        </w:rPr>
      </w:pPr>
      <w:r>
        <w:rPr>
          <w:kern w:val="1"/>
        </w:rPr>
        <w:t>IT-unterstützte Warenbewirtschaftung; IT-unterstützte Menü</w:t>
      </w:r>
      <w:r>
        <w:rPr>
          <w:kern w:val="1"/>
        </w:rPr>
        <w:t>- und Speiseplanerstellung.</w:t>
      </w:r>
    </w:p>
    <w:p w14:paraId="3220BA67" w14:textId="77777777" w:rsidR="00000000" w:rsidRDefault="00727C29">
      <w:pPr>
        <w:widowControl w:val="0"/>
        <w:autoSpaceDE w:val="0"/>
        <w:autoSpaceDN w:val="0"/>
        <w:adjustRightInd w:val="0"/>
        <w:spacing w:before="80" w:line="220" w:lineRule="exact"/>
        <w:ind w:right="-6"/>
        <w:jc w:val="both"/>
        <w:rPr>
          <w:kern w:val="1"/>
        </w:rPr>
      </w:pPr>
      <w:r>
        <w:rPr>
          <w:kern w:val="1"/>
        </w:rPr>
        <w:t>Lebensmittelverarbeitung und Speisenproduktion:</w:t>
      </w:r>
    </w:p>
    <w:p w14:paraId="2C9BC00F" w14:textId="77777777" w:rsidR="00000000" w:rsidRDefault="00727C29">
      <w:pPr>
        <w:widowControl w:val="0"/>
        <w:autoSpaceDE w:val="0"/>
        <w:autoSpaceDN w:val="0"/>
        <w:adjustRightInd w:val="0"/>
        <w:spacing w:before="80" w:line="220" w:lineRule="exact"/>
        <w:ind w:right="-6" w:firstLine="397"/>
        <w:jc w:val="both"/>
        <w:rPr>
          <w:kern w:val="1"/>
        </w:rPr>
      </w:pPr>
      <w:r>
        <w:rPr>
          <w:kern w:val="1"/>
        </w:rPr>
        <w:t>Vorbereitungstechniken, Garmethoden; Abwandlungen, Verfeinerungen.</w:t>
      </w:r>
    </w:p>
    <w:p w14:paraId="6E23D397" w14:textId="77777777" w:rsidR="00000000" w:rsidRDefault="00727C29">
      <w:pPr>
        <w:widowControl w:val="0"/>
        <w:autoSpaceDE w:val="0"/>
        <w:autoSpaceDN w:val="0"/>
        <w:adjustRightInd w:val="0"/>
        <w:spacing w:before="80" w:line="220" w:lineRule="exact"/>
        <w:ind w:right="-6" w:firstLine="397"/>
        <w:jc w:val="both"/>
        <w:rPr>
          <w:kern w:val="1"/>
        </w:rPr>
      </w:pPr>
      <w:r>
        <w:rPr>
          <w:kern w:val="1"/>
        </w:rPr>
        <w:t>Nationale Küchen.</w:t>
      </w:r>
    </w:p>
    <w:p w14:paraId="6F794762" w14:textId="77777777" w:rsidR="00000000" w:rsidRDefault="00727C29">
      <w:pPr>
        <w:widowControl w:val="0"/>
        <w:autoSpaceDE w:val="0"/>
        <w:autoSpaceDN w:val="0"/>
        <w:adjustRightInd w:val="0"/>
        <w:spacing w:before="80" w:line="220" w:lineRule="exact"/>
        <w:ind w:right="-6" w:firstLine="397"/>
        <w:jc w:val="both"/>
        <w:rPr>
          <w:kern w:val="1"/>
        </w:rPr>
      </w:pPr>
      <w:r>
        <w:rPr>
          <w:kern w:val="1"/>
        </w:rPr>
        <w:t>Qualitätssicherung und -kontrolle von Speisen und Arbeitsabläufen.</w:t>
      </w:r>
    </w:p>
    <w:p w14:paraId="1AB45A70"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Restaurant</w:t>
      </w:r>
    </w:p>
    <w:p w14:paraId="13FE3A74" w14:textId="77777777" w:rsidR="00000000" w:rsidRDefault="00727C29">
      <w:pPr>
        <w:widowControl w:val="0"/>
        <w:autoSpaceDE w:val="0"/>
        <w:autoSpaceDN w:val="0"/>
        <w:adjustRightInd w:val="0"/>
        <w:spacing w:before="80" w:line="220" w:lineRule="exact"/>
        <w:ind w:right="-6"/>
        <w:jc w:val="both"/>
        <w:rPr>
          <w:kern w:val="1"/>
        </w:rPr>
      </w:pPr>
      <w:r>
        <w:rPr>
          <w:kern w:val="1"/>
        </w:rPr>
        <w:t xml:space="preserve">Serviertechniken </w:t>
      </w:r>
      <w:r>
        <w:rPr>
          <w:kern w:val="1"/>
        </w:rPr>
        <w:t>und -abläufe:</w:t>
      </w:r>
    </w:p>
    <w:p w14:paraId="1B153DB9" w14:textId="77777777" w:rsidR="00000000" w:rsidRDefault="00727C29">
      <w:pPr>
        <w:widowControl w:val="0"/>
        <w:autoSpaceDE w:val="0"/>
        <w:autoSpaceDN w:val="0"/>
        <w:adjustRightInd w:val="0"/>
        <w:spacing w:before="80" w:line="220" w:lineRule="exact"/>
        <w:ind w:right="-6" w:firstLine="397"/>
        <w:jc w:val="both"/>
        <w:rPr>
          <w:kern w:val="1"/>
        </w:rPr>
      </w:pPr>
      <w:r>
        <w:rPr>
          <w:kern w:val="1"/>
        </w:rPr>
        <w:t>Kaffeehausservice.</w:t>
      </w:r>
    </w:p>
    <w:p w14:paraId="18EDA3EC" w14:textId="77777777" w:rsidR="00000000" w:rsidRDefault="00727C29">
      <w:pPr>
        <w:widowControl w:val="0"/>
        <w:autoSpaceDE w:val="0"/>
        <w:autoSpaceDN w:val="0"/>
        <w:adjustRightInd w:val="0"/>
        <w:spacing w:before="80" w:line="220" w:lineRule="exact"/>
        <w:ind w:right="-6" w:firstLine="397"/>
        <w:jc w:val="both"/>
        <w:rPr>
          <w:kern w:val="1"/>
        </w:rPr>
      </w:pPr>
      <w:r>
        <w:rPr>
          <w:kern w:val="1"/>
        </w:rPr>
        <w:t>Bankettservice.</w:t>
      </w:r>
    </w:p>
    <w:p w14:paraId="6FB653AC" w14:textId="77777777" w:rsidR="00000000" w:rsidRDefault="00727C29">
      <w:pPr>
        <w:widowControl w:val="0"/>
        <w:autoSpaceDE w:val="0"/>
        <w:autoSpaceDN w:val="0"/>
        <w:adjustRightInd w:val="0"/>
        <w:spacing w:before="80" w:line="220" w:lineRule="exact"/>
        <w:ind w:right="-6" w:firstLine="397"/>
        <w:jc w:val="both"/>
        <w:rPr>
          <w:kern w:val="1"/>
        </w:rPr>
      </w:pPr>
      <w:r>
        <w:rPr>
          <w:kern w:val="1"/>
        </w:rPr>
        <w:t>Menü- und À-la-carte-Service.</w:t>
      </w:r>
    </w:p>
    <w:p w14:paraId="40B4DD81" w14:textId="77777777" w:rsidR="00000000" w:rsidRDefault="00727C29">
      <w:pPr>
        <w:widowControl w:val="0"/>
        <w:autoSpaceDE w:val="0"/>
        <w:autoSpaceDN w:val="0"/>
        <w:adjustRightInd w:val="0"/>
        <w:spacing w:before="80" w:line="220" w:lineRule="exact"/>
        <w:ind w:right="-6"/>
        <w:jc w:val="both"/>
        <w:rPr>
          <w:kern w:val="1"/>
        </w:rPr>
      </w:pPr>
      <w:r>
        <w:rPr>
          <w:kern w:val="1"/>
        </w:rPr>
        <w:t>Gästebetreuung und -beratung:</w:t>
      </w:r>
    </w:p>
    <w:p w14:paraId="75A2669E" w14:textId="77777777" w:rsidR="00000000" w:rsidRDefault="00727C29">
      <w:pPr>
        <w:widowControl w:val="0"/>
        <w:autoSpaceDE w:val="0"/>
        <w:autoSpaceDN w:val="0"/>
        <w:adjustRightInd w:val="0"/>
        <w:spacing w:before="80" w:line="220" w:lineRule="exact"/>
        <w:ind w:right="-6" w:firstLine="397"/>
        <w:jc w:val="both"/>
        <w:rPr>
          <w:kern w:val="1"/>
        </w:rPr>
      </w:pPr>
      <w:r>
        <w:rPr>
          <w:kern w:val="1"/>
        </w:rPr>
        <w:t>Betreuung unterschiedlicher Zielgruppen; Beschwerdemanagement.</w:t>
      </w:r>
    </w:p>
    <w:p w14:paraId="7247A38C" w14:textId="77777777" w:rsidR="00000000" w:rsidRDefault="00727C29">
      <w:pPr>
        <w:widowControl w:val="0"/>
        <w:autoSpaceDE w:val="0"/>
        <w:autoSpaceDN w:val="0"/>
        <w:adjustRightInd w:val="0"/>
        <w:spacing w:before="80" w:line="220" w:lineRule="exact"/>
        <w:ind w:right="-6"/>
        <w:jc w:val="both"/>
        <w:rPr>
          <w:kern w:val="1"/>
        </w:rPr>
      </w:pPr>
      <w:r>
        <w:rPr>
          <w:kern w:val="1"/>
        </w:rPr>
        <w:t>Getränke und Getränkeservice:</w:t>
      </w:r>
    </w:p>
    <w:p w14:paraId="415A1E48" w14:textId="77777777" w:rsidR="00000000" w:rsidRDefault="00727C29">
      <w:pPr>
        <w:widowControl w:val="0"/>
        <w:autoSpaceDE w:val="0"/>
        <w:autoSpaceDN w:val="0"/>
        <w:adjustRightInd w:val="0"/>
        <w:spacing w:before="80" w:line="220" w:lineRule="exact"/>
        <w:ind w:right="-6" w:firstLine="397"/>
        <w:jc w:val="both"/>
        <w:rPr>
          <w:kern w:val="1"/>
        </w:rPr>
      </w:pPr>
      <w:r>
        <w:rPr>
          <w:kern w:val="1"/>
        </w:rPr>
        <w:t>Bier, Wein, Schaumweine und versetzte Weine.</w:t>
      </w:r>
    </w:p>
    <w:p w14:paraId="394883B4" w14:textId="77777777" w:rsidR="00000000" w:rsidRDefault="00727C29">
      <w:pPr>
        <w:widowControl w:val="0"/>
        <w:autoSpaceDE w:val="0"/>
        <w:autoSpaceDN w:val="0"/>
        <w:adjustRightInd w:val="0"/>
        <w:spacing w:before="80" w:line="220" w:lineRule="exact"/>
        <w:ind w:right="-6" w:firstLine="397"/>
        <w:jc w:val="both"/>
        <w:rPr>
          <w:kern w:val="1"/>
        </w:rPr>
      </w:pPr>
      <w:r>
        <w:rPr>
          <w:kern w:val="1"/>
        </w:rPr>
        <w:t>Basisspir</w:t>
      </w:r>
      <w:r>
        <w:rPr>
          <w:kern w:val="1"/>
        </w:rPr>
        <w:t>ituosen.</w:t>
      </w:r>
    </w:p>
    <w:p w14:paraId="2DF1582C"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3. Klasse – Kompetenzmodul 5:</w:t>
      </w:r>
    </w:p>
    <w:p w14:paraId="1ED06A46"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5. Semester:</w:t>
      </w:r>
    </w:p>
    <w:p w14:paraId="3C89D48C"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0EABE5E4"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w:t>
      </w:r>
    </w:p>
    <w:p w14:paraId="739F05E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Aufgaben aus den Bereichen der gehobenen Gastronomie unter Anwendung von Fachkenntnissen und Fertigkeiten selbstständig einschließlich Pla</w:t>
      </w:r>
      <w:r>
        <w:rPr>
          <w:kern w:val="1"/>
        </w:rPr>
        <w:t>nung und Organisation professionell durchführen sowie die Ergebnisse bewerten und evaluieren;</w:t>
      </w:r>
    </w:p>
    <w:p w14:paraId="36B3A52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in der Küche der gehobenen Kategorie Richtlinien der Arbeitssicherheit und Ergonomie sowie das betriebliche Hygienemanagement umsetzen;</w:t>
      </w:r>
    </w:p>
    <w:p w14:paraId="24D472D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w:t>
      </w:r>
      <w:r>
        <w:rPr>
          <w:kern w:val="1"/>
        </w:rPr>
        <w:t>nnen das Inventar und die Geräte in der Küche der gehobenen Kategorie fachgerecht einsetzen;</w:t>
      </w:r>
    </w:p>
    <w:p w14:paraId="05472EA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haben grundlegendes theoretisches Wissen über Rezepturen und Speisenzubereitung der Küche der gehobenen Kategorie;</w:t>
      </w:r>
    </w:p>
    <w:p w14:paraId="16D5702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kennen Möglichkeiten des Einsatzes regiona</w:t>
      </w:r>
      <w:r>
        <w:rPr>
          <w:kern w:val="1"/>
        </w:rPr>
        <w:t>ler und saisonaler Spezialitäten;</w:t>
      </w:r>
    </w:p>
    <w:p w14:paraId="153C0D1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die Qualität von Lebensmitteln, Speisen und Getränken sensorisch und optisch beurteilen;</w:t>
      </w:r>
    </w:p>
    <w:p w14:paraId="3BCFEAE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Speisen und Getränke der Küche der gehobenen Kategorie unter Berücksichtigung ernährungsphysiologischer, ergonomi</w:t>
      </w:r>
      <w:r>
        <w:rPr>
          <w:kern w:val="1"/>
        </w:rPr>
        <w:t>scher, ökologischer und wirtschaftlicher Erfordernisse sowie der Hygiene-Leitlinie herstellen und Qualitätskontrollen durchführen;</w:t>
      </w:r>
    </w:p>
    <w:p w14:paraId="3274545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die Grundlagen der À-la-carte Küche in der Praxis umsetzen;</w:t>
      </w:r>
    </w:p>
    <w:p w14:paraId="33D3BFE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attraktive Anrichtemöglichkeiten der Küche de</w:t>
      </w:r>
      <w:r>
        <w:rPr>
          <w:kern w:val="1"/>
        </w:rPr>
        <w:t>r gehobenen Kategorie professionell umsetzen;</w:t>
      </w:r>
    </w:p>
    <w:p w14:paraId="5D75F34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bei der betrieblichen Arbeit in der Küche der gehobenen Kategorie entsprechende Planungsinstrumente situationsgerecht einsetzen;</w:t>
      </w:r>
    </w:p>
    <w:p w14:paraId="11020BD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die Arbeitstechniken, Vorbereitungsarbeiten und Servierabläuf</w:t>
      </w:r>
      <w:r>
        <w:rPr>
          <w:kern w:val="1"/>
        </w:rPr>
        <w:t>e im Restaurant der gehobenen Kategorie vom Empfang bis zur Verabschiedung professionell durchführen;</w:t>
      </w:r>
    </w:p>
    <w:p w14:paraId="168DCB7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eine professionelle Gästebetreuung und -beratung einschließlich der Empfehlung korrespondierender Getränke durchführen und verkaufsfördernde Maß</w:t>
      </w:r>
      <w:r>
        <w:rPr>
          <w:kern w:val="1"/>
        </w:rPr>
        <w:t>nahmen umsetzen;</w:t>
      </w:r>
    </w:p>
    <w:p w14:paraId="58C283B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die Grundlagen der Arbeiten am Tisch des Gastes beschreiben und einschlägige Tätigkeiten unter Anleitung durchführen;</w:t>
      </w:r>
    </w:p>
    <w:p w14:paraId="39430EB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verfügen über Grundwissen der Bar und können ausgewählte Standardrezepturen unter Anleitung herstellen sowie</w:t>
      </w:r>
      <w:r>
        <w:rPr>
          <w:kern w:val="1"/>
        </w:rPr>
        <w:t xml:space="preserve"> das Service durchführen.</w:t>
      </w:r>
    </w:p>
    <w:p w14:paraId="5C996903"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045E77B4"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Küche</w:t>
      </w:r>
    </w:p>
    <w:p w14:paraId="3722DF2D" w14:textId="77777777" w:rsidR="00000000" w:rsidRDefault="00727C29">
      <w:pPr>
        <w:widowControl w:val="0"/>
        <w:autoSpaceDE w:val="0"/>
        <w:autoSpaceDN w:val="0"/>
        <w:adjustRightInd w:val="0"/>
        <w:spacing w:before="80" w:line="220" w:lineRule="exact"/>
        <w:ind w:right="-6" w:firstLine="397"/>
        <w:jc w:val="both"/>
        <w:rPr>
          <w:kern w:val="1"/>
        </w:rPr>
      </w:pPr>
      <w:r>
        <w:rPr>
          <w:kern w:val="1"/>
        </w:rPr>
        <w:t>Selbstständige Planung und Umsetzung von Arbeitsaufträgen.</w:t>
      </w:r>
    </w:p>
    <w:p w14:paraId="4FD89052" w14:textId="77777777" w:rsidR="00000000" w:rsidRDefault="00727C29">
      <w:pPr>
        <w:widowControl w:val="0"/>
        <w:autoSpaceDE w:val="0"/>
        <w:autoSpaceDN w:val="0"/>
        <w:adjustRightInd w:val="0"/>
        <w:spacing w:before="80" w:line="220" w:lineRule="exact"/>
        <w:ind w:right="-6"/>
        <w:jc w:val="both"/>
        <w:rPr>
          <w:kern w:val="1"/>
        </w:rPr>
      </w:pPr>
      <w:r>
        <w:rPr>
          <w:kern w:val="1"/>
        </w:rPr>
        <w:t>Lebensmittelverarbeitung und Speisenproduktion:</w:t>
      </w:r>
    </w:p>
    <w:p w14:paraId="422584DD" w14:textId="77777777" w:rsidR="00000000" w:rsidRDefault="00727C29">
      <w:pPr>
        <w:widowControl w:val="0"/>
        <w:autoSpaceDE w:val="0"/>
        <w:autoSpaceDN w:val="0"/>
        <w:adjustRightInd w:val="0"/>
        <w:spacing w:before="80" w:line="220" w:lineRule="exact"/>
        <w:ind w:right="-6" w:firstLine="397"/>
        <w:jc w:val="both"/>
        <w:rPr>
          <w:kern w:val="1"/>
        </w:rPr>
      </w:pPr>
      <w:r>
        <w:rPr>
          <w:kern w:val="1"/>
        </w:rPr>
        <w:t>Portionieren, Anrichten und Garnieren.</w:t>
      </w:r>
    </w:p>
    <w:p w14:paraId="3466DB6B" w14:textId="77777777" w:rsidR="00000000" w:rsidRDefault="00727C29">
      <w:pPr>
        <w:widowControl w:val="0"/>
        <w:autoSpaceDE w:val="0"/>
        <w:autoSpaceDN w:val="0"/>
        <w:adjustRightInd w:val="0"/>
        <w:spacing w:before="80" w:line="220" w:lineRule="exact"/>
        <w:ind w:right="-6" w:firstLine="397"/>
        <w:jc w:val="both"/>
        <w:rPr>
          <w:kern w:val="1"/>
        </w:rPr>
      </w:pPr>
      <w:r>
        <w:rPr>
          <w:kern w:val="1"/>
        </w:rPr>
        <w:t>Menüzubereitung, À-la-carte-Küche.</w:t>
      </w:r>
    </w:p>
    <w:p w14:paraId="68FC5622" w14:textId="77777777" w:rsidR="00000000" w:rsidRDefault="00727C29">
      <w:pPr>
        <w:widowControl w:val="0"/>
        <w:autoSpaceDE w:val="0"/>
        <w:autoSpaceDN w:val="0"/>
        <w:adjustRightInd w:val="0"/>
        <w:spacing w:before="80" w:line="220" w:lineRule="exact"/>
        <w:ind w:right="-6" w:firstLine="397"/>
        <w:jc w:val="both"/>
        <w:rPr>
          <w:kern w:val="1"/>
        </w:rPr>
      </w:pPr>
      <w:r>
        <w:rPr>
          <w:kern w:val="1"/>
        </w:rPr>
        <w:t>Trends und Innovationen in der G</w:t>
      </w:r>
      <w:r>
        <w:rPr>
          <w:kern w:val="1"/>
        </w:rPr>
        <w:t>astronomie.</w:t>
      </w:r>
    </w:p>
    <w:p w14:paraId="33815462" w14:textId="77777777" w:rsidR="00000000" w:rsidRDefault="00727C29">
      <w:pPr>
        <w:widowControl w:val="0"/>
        <w:autoSpaceDE w:val="0"/>
        <w:autoSpaceDN w:val="0"/>
        <w:adjustRightInd w:val="0"/>
        <w:spacing w:before="80" w:line="220" w:lineRule="exact"/>
        <w:ind w:right="-6" w:firstLine="397"/>
        <w:jc w:val="both"/>
        <w:rPr>
          <w:kern w:val="1"/>
        </w:rPr>
      </w:pPr>
      <w:r>
        <w:rPr>
          <w:kern w:val="1"/>
        </w:rPr>
        <w:t>Qualitätssicherung und -kontrolle von Speisen und Arbeitsabläufen.</w:t>
      </w:r>
    </w:p>
    <w:p w14:paraId="038EFB03"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Restaurant</w:t>
      </w:r>
    </w:p>
    <w:p w14:paraId="1F40598A" w14:textId="77777777" w:rsidR="00000000" w:rsidRDefault="00727C29">
      <w:pPr>
        <w:widowControl w:val="0"/>
        <w:autoSpaceDE w:val="0"/>
        <w:autoSpaceDN w:val="0"/>
        <w:adjustRightInd w:val="0"/>
        <w:spacing w:before="80" w:line="220" w:lineRule="exact"/>
        <w:ind w:right="-6" w:firstLine="397"/>
        <w:jc w:val="both"/>
        <w:rPr>
          <w:kern w:val="1"/>
        </w:rPr>
      </w:pPr>
      <w:r>
        <w:rPr>
          <w:kern w:val="1"/>
        </w:rPr>
        <w:t>Selbstständige Planung und Umsetzung von Arbeitsaufträgen.</w:t>
      </w:r>
    </w:p>
    <w:p w14:paraId="02B7C67F" w14:textId="77777777" w:rsidR="00000000" w:rsidRDefault="00727C29">
      <w:pPr>
        <w:widowControl w:val="0"/>
        <w:autoSpaceDE w:val="0"/>
        <w:autoSpaceDN w:val="0"/>
        <w:adjustRightInd w:val="0"/>
        <w:spacing w:before="80" w:line="220" w:lineRule="exact"/>
        <w:ind w:right="-6" w:firstLine="397"/>
        <w:jc w:val="both"/>
        <w:rPr>
          <w:kern w:val="1"/>
        </w:rPr>
      </w:pPr>
      <w:r>
        <w:rPr>
          <w:kern w:val="1"/>
        </w:rPr>
        <w:t>Präsentation und Service von Spezialitäten.</w:t>
      </w:r>
    </w:p>
    <w:p w14:paraId="5F46B4ED" w14:textId="77777777" w:rsidR="00000000" w:rsidRDefault="00727C29">
      <w:pPr>
        <w:widowControl w:val="0"/>
        <w:autoSpaceDE w:val="0"/>
        <w:autoSpaceDN w:val="0"/>
        <w:adjustRightInd w:val="0"/>
        <w:spacing w:before="80" w:line="220" w:lineRule="exact"/>
        <w:ind w:right="-6" w:firstLine="397"/>
        <w:jc w:val="both"/>
        <w:rPr>
          <w:kern w:val="1"/>
        </w:rPr>
      </w:pPr>
      <w:r>
        <w:rPr>
          <w:kern w:val="1"/>
        </w:rPr>
        <w:t>Arbeiten am Tisch des Gastes.</w:t>
      </w:r>
    </w:p>
    <w:p w14:paraId="3697CA2F" w14:textId="77777777" w:rsidR="00000000" w:rsidRDefault="00727C29">
      <w:pPr>
        <w:widowControl w:val="0"/>
        <w:autoSpaceDE w:val="0"/>
        <w:autoSpaceDN w:val="0"/>
        <w:adjustRightInd w:val="0"/>
        <w:spacing w:before="80" w:line="220" w:lineRule="exact"/>
        <w:ind w:right="-6" w:firstLine="397"/>
        <w:jc w:val="both"/>
        <w:rPr>
          <w:kern w:val="1"/>
        </w:rPr>
      </w:pPr>
      <w:r>
        <w:rPr>
          <w:kern w:val="1"/>
        </w:rPr>
        <w:t>Buffet.</w:t>
      </w:r>
    </w:p>
    <w:p w14:paraId="78342EA2" w14:textId="77777777" w:rsidR="00000000" w:rsidRDefault="00727C29">
      <w:pPr>
        <w:widowControl w:val="0"/>
        <w:autoSpaceDE w:val="0"/>
        <w:autoSpaceDN w:val="0"/>
        <w:adjustRightInd w:val="0"/>
        <w:spacing w:before="80" w:line="220" w:lineRule="exact"/>
        <w:ind w:right="-6"/>
        <w:jc w:val="both"/>
        <w:rPr>
          <w:kern w:val="1"/>
        </w:rPr>
      </w:pPr>
      <w:r>
        <w:rPr>
          <w:kern w:val="1"/>
        </w:rPr>
        <w:t>Gä</w:t>
      </w:r>
      <w:r>
        <w:rPr>
          <w:kern w:val="1"/>
        </w:rPr>
        <w:t>stebetreuung und -beratung:</w:t>
      </w:r>
    </w:p>
    <w:p w14:paraId="04EDFA96" w14:textId="77777777" w:rsidR="00000000" w:rsidRDefault="00727C29">
      <w:pPr>
        <w:widowControl w:val="0"/>
        <w:autoSpaceDE w:val="0"/>
        <w:autoSpaceDN w:val="0"/>
        <w:adjustRightInd w:val="0"/>
        <w:spacing w:before="80" w:line="220" w:lineRule="exact"/>
        <w:ind w:right="-6" w:firstLine="397"/>
        <w:jc w:val="both"/>
        <w:rPr>
          <w:kern w:val="1"/>
        </w:rPr>
      </w:pPr>
      <w:r>
        <w:rPr>
          <w:kern w:val="1"/>
        </w:rPr>
        <w:t>Verkaufsfördernde Maßnahmen, aktiver Verkauf, Verkaufsgespräch.</w:t>
      </w:r>
    </w:p>
    <w:p w14:paraId="38B2F82D" w14:textId="77777777" w:rsidR="00000000" w:rsidRDefault="00727C29">
      <w:pPr>
        <w:widowControl w:val="0"/>
        <w:autoSpaceDE w:val="0"/>
        <w:autoSpaceDN w:val="0"/>
        <w:adjustRightInd w:val="0"/>
        <w:spacing w:before="80" w:line="220" w:lineRule="exact"/>
        <w:ind w:right="-6"/>
        <w:jc w:val="both"/>
        <w:rPr>
          <w:kern w:val="1"/>
        </w:rPr>
      </w:pPr>
      <w:r>
        <w:rPr>
          <w:kern w:val="1"/>
        </w:rPr>
        <w:t>Bar:</w:t>
      </w:r>
    </w:p>
    <w:p w14:paraId="44E7AC37" w14:textId="77777777" w:rsidR="00000000" w:rsidRDefault="00727C29">
      <w:pPr>
        <w:widowControl w:val="0"/>
        <w:autoSpaceDE w:val="0"/>
        <w:autoSpaceDN w:val="0"/>
        <w:adjustRightInd w:val="0"/>
        <w:spacing w:before="80" w:line="220" w:lineRule="exact"/>
        <w:ind w:right="-6" w:firstLine="397"/>
        <w:jc w:val="both"/>
        <w:rPr>
          <w:kern w:val="1"/>
        </w:rPr>
      </w:pPr>
      <w:r>
        <w:rPr>
          <w:kern w:val="1"/>
        </w:rPr>
        <w:t>Arten, Grundausstattung, Barstock, Mise en place, Arbeitsabläufe.</w:t>
      </w:r>
    </w:p>
    <w:p w14:paraId="06C699F8" w14:textId="77777777" w:rsidR="00000000" w:rsidRDefault="00727C29">
      <w:pPr>
        <w:widowControl w:val="0"/>
        <w:autoSpaceDE w:val="0"/>
        <w:autoSpaceDN w:val="0"/>
        <w:adjustRightInd w:val="0"/>
        <w:spacing w:before="80" w:line="220" w:lineRule="exact"/>
        <w:ind w:right="-6" w:firstLine="397"/>
        <w:jc w:val="both"/>
        <w:rPr>
          <w:kern w:val="1"/>
        </w:rPr>
      </w:pPr>
      <w:r>
        <w:rPr>
          <w:kern w:val="1"/>
        </w:rPr>
        <w:t>Bargetränke.</w:t>
      </w:r>
    </w:p>
    <w:p w14:paraId="0C0D665C" w14:textId="77777777" w:rsidR="00000000" w:rsidRDefault="00727C29">
      <w:pPr>
        <w:widowControl w:val="0"/>
        <w:autoSpaceDE w:val="0"/>
        <w:autoSpaceDN w:val="0"/>
        <w:adjustRightInd w:val="0"/>
        <w:spacing w:before="80" w:line="220" w:lineRule="exact"/>
        <w:ind w:right="-6"/>
        <w:jc w:val="both"/>
        <w:rPr>
          <w:kern w:val="1"/>
        </w:rPr>
      </w:pPr>
      <w:r>
        <w:rPr>
          <w:kern w:val="1"/>
        </w:rPr>
        <w:t>Getränke und Getränkeservice:</w:t>
      </w:r>
    </w:p>
    <w:p w14:paraId="791C91CA" w14:textId="77777777" w:rsidR="00000000" w:rsidRDefault="00727C29">
      <w:pPr>
        <w:widowControl w:val="0"/>
        <w:autoSpaceDE w:val="0"/>
        <w:autoSpaceDN w:val="0"/>
        <w:adjustRightInd w:val="0"/>
        <w:spacing w:before="80" w:line="220" w:lineRule="exact"/>
        <w:ind w:right="-6" w:firstLine="397"/>
        <w:jc w:val="both"/>
        <w:rPr>
          <w:kern w:val="1"/>
        </w:rPr>
      </w:pPr>
      <w:r>
        <w:rPr>
          <w:kern w:val="1"/>
        </w:rPr>
        <w:t>Aperitif, Digestif.</w:t>
      </w:r>
    </w:p>
    <w:p w14:paraId="5811DF54" w14:textId="77777777" w:rsidR="00000000" w:rsidRDefault="00727C29">
      <w:pPr>
        <w:widowControl w:val="0"/>
        <w:autoSpaceDE w:val="0"/>
        <w:autoSpaceDN w:val="0"/>
        <w:adjustRightInd w:val="0"/>
        <w:spacing w:before="80" w:line="220" w:lineRule="exact"/>
        <w:ind w:right="-6" w:firstLine="397"/>
        <w:jc w:val="both"/>
        <w:rPr>
          <w:kern w:val="1"/>
        </w:rPr>
      </w:pPr>
      <w:r>
        <w:rPr>
          <w:kern w:val="1"/>
        </w:rPr>
        <w:t>Korrespondierende Getränke und</w:t>
      </w:r>
      <w:r>
        <w:rPr>
          <w:kern w:val="1"/>
        </w:rPr>
        <w:t xml:space="preserve"> Getränkeempfehlung.</w:t>
      </w:r>
    </w:p>
    <w:p w14:paraId="40B1778D" w14:textId="77777777" w:rsidR="00000000" w:rsidRDefault="00727C29">
      <w:pPr>
        <w:widowControl w:val="0"/>
        <w:autoSpaceDE w:val="0"/>
        <w:autoSpaceDN w:val="0"/>
        <w:adjustRightInd w:val="0"/>
        <w:spacing w:before="80" w:line="220" w:lineRule="exact"/>
        <w:ind w:right="-6" w:firstLine="397"/>
        <w:jc w:val="both"/>
        <w:rPr>
          <w:kern w:val="1"/>
        </w:rPr>
      </w:pPr>
      <w:r>
        <w:rPr>
          <w:kern w:val="1"/>
        </w:rPr>
        <w:t>Degustation.</w:t>
      </w:r>
    </w:p>
    <w:p w14:paraId="7344347C" w14:textId="77777777" w:rsidR="00000000" w:rsidRDefault="00727C29">
      <w:pPr>
        <w:widowControl w:val="0"/>
        <w:autoSpaceDE w:val="0"/>
        <w:autoSpaceDN w:val="0"/>
        <w:adjustRightInd w:val="0"/>
        <w:spacing w:before="80" w:line="220" w:lineRule="exact"/>
        <w:ind w:right="-6"/>
        <w:jc w:val="both"/>
        <w:rPr>
          <w:kern w:val="1"/>
        </w:rPr>
      </w:pPr>
      <w:r>
        <w:rPr>
          <w:spacing w:val="20"/>
          <w:kern w:val="1"/>
        </w:rPr>
        <w:t>6. Semester:</w:t>
      </w:r>
    </w:p>
    <w:p w14:paraId="1A9E7834"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4C761FCF"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6AAF158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 xml:space="preserve">Aufgaben aus den Bereichen der gehobenen Gastronomie unter Anwendung von Fachkenntnissen und Fertigkeiten selbstständig einschließlich Planung </w:t>
      </w:r>
      <w:r>
        <w:rPr>
          <w:kern w:val="1"/>
        </w:rPr>
        <w:t>und Organisation professionell durchführen, sowie die Ergebnisse bewerten und evaluieren;</w:t>
      </w:r>
    </w:p>
    <w:p w14:paraId="59D9A0E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Qualität von Lebensmitteln, Speisen und Getränken sensorisch und optisch beurteilen;</w:t>
      </w:r>
    </w:p>
    <w:p w14:paraId="0CFE94F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Speisen und Getränke der Küche der gehobenen Kategorie unter Berü</w:t>
      </w:r>
      <w:r>
        <w:rPr>
          <w:kern w:val="1"/>
        </w:rPr>
        <w:t>cksichtigung ernährungsphysiologischer, ergonomischer, ökologischer und wirtschaftlicher Erfordernisse sowie der Hygiene-Leitlinie herstellen und Qualitätskontrollen durchführen;</w:t>
      </w:r>
    </w:p>
    <w:p w14:paraId="1DA663F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bei der betrieblichen Arbeit in der Küche der gehobenen Kategorie entsprec</w:t>
      </w:r>
      <w:r>
        <w:rPr>
          <w:kern w:val="1"/>
        </w:rPr>
        <w:t>hende Planungsinstrumente situationsgerecht einsetzen;</w:t>
      </w:r>
    </w:p>
    <w:p w14:paraId="1354A03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Arbeitstechniken, Vorbereitungsarbeiten und Servierabläufe im Restaurant der gehobenen Kategorie vom Empfang bis zur Verabschiedung professionell durchführen;</w:t>
      </w:r>
    </w:p>
    <w:p w14:paraId="30942AE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eine professionelle Gästebetreuu</w:t>
      </w:r>
      <w:r>
        <w:rPr>
          <w:kern w:val="1"/>
        </w:rPr>
        <w:t>ng und -beratung einschließlich der Empfehlung korrespondierender Getränke durchführen und verkaufsfördernde Maßnahmen umsetzen.</w:t>
      </w:r>
    </w:p>
    <w:p w14:paraId="3F3E216E"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4D954011" w14:textId="77777777" w:rsidR="00000000" w:rsidRDefault="00727C29">
      <w:pPr>
        <w:widowControl w:val="0"/>
        <w:autoSpaceDE w:val="0"/>
        <w:autoSpaceDN w:val="0"/>
        <w:adjustRightInd w:val="0"/>
        <w:spacing w:before="80" w:line="220" w:lineRule="exact"/>
        <w:ind w:right="-6"/>
        <w:jc w:val="both"/>
        <w:rPr>
          <w:kern w:val="1"/>
        </w:rPr>
      </w:pPr>
      <w:r>
        <w:rPr>
          <w:kern w:val="1"/>
        </w:rPr>
        <w:t>Küche und Restaurant:</w:t>
      </w:r>
    </w:p>
    <w:p w14:paraId="71C7B479" w14:textId="77777777" w:rsidR="00000000" w:rsidRDefault="00727C29">
      <w:pPr>
        <w:widowControl w:val="0"/>
        <w:autoSpaceDE w:val="0"/>
        <w:autoSpaceDN w:val="0"/>
        <w:adjustRightInd w:val="0"/>
        <w:spacing w:before="80" w:line="220" w:lineRule="exact"/>
        <w:ind w:right="-6" w:firstLine="397"/>
        <w:jc w:val="both"/>
        <w:rPr>
          <w:kern w:val="1"/>
        </w:rPr>
      </w:pPr>
      <w:r>
        <w:rPr>
          <w:kern w:val="1"/>
        </w:rPr>
        <w:t>Selbstständige Planung und Umsetzung von komplexen Arbeitsaufträgen.</w:t>
      </w:r>
    </w:p>
    <w:p w14:paraId="1563802B"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kern w:val="1"/>
          <w:sz w:val="22"/>
          <w:szCs w:val="22"/>
        </w:rPr>
        <w:t>4.3 BETRIEBSORGANISATION (mit Übungen)</w:t>
      </w:r>
    </w:p>
    <w:p w14:paraId="2538AEFD"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1. Klasse:</w:t>
      </w:r>
    </w:p>
    <w:p w14:paraId="0A9DF0B0"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1. und 2. Semester:</w:t>
      </w:r>
    </w:p>
    <w:p w14:paraId="68273C11"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443857DB"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w:t>
      </w:r>
    </w:p>
    <w:p w14:paraId="408F33D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die Berufsbilder im Hotel- und Gastgewerbe beschreiben;</w:t>
      </w:r>
    </w:p>
    <w:p w14:paraId="50C3A8C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haben eine professionelle Einstellung zum Gast und kennen die</w:t>
      </w:r>
      <w:r>
        <w:rPr>
          <w:kern w:val="1"/>
        </w:rPr>
        <w:t xml:space="preserve"> Grundlagen der Gästebetreuung;</w:t>
      </w:r>
    </w:p>
    <w:p w14:paraId="7D2F8C1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die Grundlagen der Ergonomie und Arbeitssicherheit anwenden;</w:t>
      </w:r>
    </w:p>
    <w:p w14:paraId="241D994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die Grundlagen der Küchenhygiene und Abfallbewirtschaftung praktisch umsetzen;</w:t>
      </w:r>
    </w:p>
    <w:p w14:paraId="1E8F2E7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 xml:space="preserve">verstehen einfache Betriebsstrukturen und Betriebsabläufe in </w:t>
      </w:r>
      <w:r>
        <w:rPr>
          <w:kern w:val="1"/>
        </w:rPr>
        <w:t>Beherbergungs- und Verpflegungsbetrieben und die Zusammenhänge zwischen den einzelnen Abteilungen;</w:t>
      </w:r>
    </w:p>
    <w:p w14:paraId="75F638A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Betriebsarten und -formen im Hotel- und Gastgewerbe sowie die Österreichische Hotelklassifizierung erläutern;</w:t>
      </w:r>
    </w:p>
    <w:p w14:paraId="01E7A1E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w:t>
      </w:r>
      <w:r>
        <w:rPr>
          <w:kern w:val="1"/>
        </w:rPr>
        <w:t>nnen einfache betriebliche Planungsinstrumente einsetzen;</w:t>
      </w:r>
    </w:p>
    <w:p w14:paraId="2E3AE8E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können Arbeitsaufträge aus den einschlägigen Berufsfeldern unter Berücksichtigung eines guten Zeitmanagements planen und organisieren sowie die Ergebnisse evaluieren.</w:t>
      </w:r>
    </w:p>
    <w:p w14:paraId="25065C96"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001AAF7A" w14:textId="77777777" w:rsidR="00000000" w:rsidRDefault="00727C29">
      <w:pPr>
        <w:widowControl w:val="0"/>
        <w:autoSpaceDE w:val="0"/>
        <w:autoSpaceDN w:val="0"/>
        <w:adjustRightInd w:val="0"/>
        <w:spacing w:before="80" w:line="220" w:lineRule="exact"/>
        <w:ind w:right="-6" w:firstLine="397"/>
        <w:jc w:val="both"/>
        <w:rPr>
          <w:kern w:val="1"/>
        </w:rPr>
      </w:pPr>
      <w:r>
        <w:rPr>
          <w:kern w:val="1"/>
        </w:rPr>
        <w:t>Berufsbilder im H</w:t>
      </w:r>
      <w:r>
        <w:rPr>
          <w:kern w:val="1"/>
        </w:rPr>
        <w:t>otel- und Gastgewerbe.</w:t>
      </w:r>
    </w:p>
    <w:p w14:paraId="1ACA8BA7" w14:textId="77777777" w:rsidR="00000000" w:rsidRDefault="00727C29">
      <w:pPr>
        <w:widowControl w:val="0"/>
        <w:autoSpaceDE w:val="0"/>
        <w:autoSpaceDN w:val="0"/>
        <w:adjustRightInd w:val="0"/>
        <w:spacing w:before="80" w:line="220" w:lineRule="exact"/>
        <w:ind w:right="-6" w:firstLine="397"/>
        <w:jc w:val="both"/>
        <w:rPr>
          <w:kern w:val="1"/>
        </w:rPr>
      </w:pPr>
      <w:r>
        <w:rPr>
          <w:kern w:val="1"/>
        </w:rPr>
        <w:t>Gast und Gastlichkeit (Umgang mit dem Gast, Ambiente im Gästebereich).</w:t>
      </w:r>
    </w:p>
    <w:p w14:paraId="675C3F36" w14:textId="77777777" w:rsidR="00000000" w:rsidRDefault="00727C29">
      <w:pPr>
        <w:widowControl w:val="0"/>
        <w:autoSpaceDE w:val="0"/>
        <w:autoSpaceDN w:val="0"/>
        <w:adjustRightInd w:val="0"/>
        <w:spacing w:before="80" w:line="220" w:lineRule="exact"/>
        <w:ind w:right="-6" w:firstLine="397"/>
        <w:jc w:val="both"/>
        <w:rPr>
          <w:kern w:val="1"/>
        </w:rPr>
      </w:pPr>
      <w:r>
        <w:rPr>
          <w:kern w:val="1"/>
        </w:rPr>
        <w:t>Hygiene- und Sicherheitsmanagement, Abfallbewirtschaftung.</w:t>
      </w:r>
    </w:p>
    <w:p w14:paraId="58F1F606" w14:textId="77777777" w:rsidR="00000000" w:rsidRDefault="00727C29">
      <w:pPr>
        <w:widowControl w:val="0"/>
        <w:autoSpaceDE w:val="0"/>
        <w:autoSpaceDN w:val="0"/>
        <w:adjustRightInd w:val="0"/>
        <w:spacing w:before="80" w:line="220" w:lineRule="exact"/>
        <w:ind w:right="-6" w:firstLine="397"/>
        <w:jc w:val="both"/>
        <w:rPr>
          <w:kern w:val="1"/>
        </w:rPr>
      </w:pPr>
      <w:r>
        <w:rPr>
          <w:kern w:val="1"/>
        </w:rPr>
        <w:t>Ergonomie.</w:t>
      </w:r>
    </w:p>
    <w:p w14:paraId="5578243D" w14:textId="77777777" w:rsidR="00000000" w:rsidRDefault="00727C29">
      <w:pPr>
        <w:widowControl w:val="0"/>
        <w:autoSpaceDE w:val="0"/>
        <w:autoSpaceDN w:val="0"/>
        <w:adjustRightInd w:val="0"/>
        <w:spacing w:before="80" w:line="220" w:lineRule="exact"/>
        <w:ind w:right="-6"/>
        <w:jc w:val="both"/>
        <w:rPr>
          <w:kern w:val="1"/>
        </w:rPr>
      </w:pPr>
      <w:r>
        <w:rPr>
          <w:kern w:val="1"/>
        </w:rPr>
        <w:t>Beherbergungs- und Verpflegungsbetriebe:</w:t>
      </w:r>
    </w:p>
    <w:p w14:paraId="7D130CC0" w14:textId="77777777" w:rsidR="00000000" w:rsidRDefault="00727C29">
      <w:pPr>
        <w:widowControl w:val="0"/>
        <w:autoSpaceDE w:val="0"/>
        <w:autoSpaceDN w:val="0"/>
        <w:adjustRightInd w:val="0"/>
        <w:spacing w:before="80" w:line="220" w:lineRule="exact"/>
        <w:ind w:right="-6" w:firstLine="397"/>
        <w:jc w:val="both"/>
        <w:rPr>
          <w:kern w:val="1"/>
        </w:rPr>
      </w:pPr>
      <w:r>
        <w:rPr>
          <w:kern w:val="1"/>
        </w:rPr>
        <w:t>Betriebsarten und -formen, Grundlagen der Aufbau- u</w:t>
      </w:r>
      <w:r>
        <w:rPr>
          <w:kern w:val="1"/>
        </w:rPr>
        <w:t>nd Ablauforganisation (Abteilungen, Funktionen, Arbeitsbereiche und Anforderungsprofile), Österreichische Hotelklassifizierung.</w:t>
      </w:r>
    </w:p>
    <w:p w14:paraId="5EDD24B9" w14:textId="77777777" w:rsidR="00000000" w:rsidRDefault="00727C29">
      <w:pPr>
        <w:widowControl w:val="0"/>
        <w:autoSpaceDE w:val="0"/>
        <w:autoSpaceDN w:val="0"/>
        <w:adjustRightInd w:val="0"/>
        <w:spacing w:before="80" w:line="220" w:lineRule="exact"/>
        <w:ind w:right="-6"/>
        <w:jc w:val="both"/>
        <w:rPr>
          <w:kern w:val="1"/>
        </w:rPr>
      </w:pPr>
      <w:r>
        <w:rPr>
          <w:kern w:val="1"/>
        </w:rPr>
        <w:t>Arbeitsorganisation:</w:t>
      </w:r>
    </w:p>
    <w:p w14:paraId="64D6BA87" w14:textId="77777777" w:rsidR="00000000" w:rsidRDefault="00727C29">
      <w:pPr>
        <w:widowControl w:val="0"/>
        <w:autoSpaceDE w:val="0"/>
        <w:autoSpaceDN w:val="0"/>
        <w:adjustRightInd w:val="0"/>
        <w:spacing w:before="80" w:line="220" w:lineRule="exact"/>
        <w:ind w:right="-6" w:firstLine="397"/>
        <w:jc w:val="both"/>
        <w:rPr>
          <w:kern w:val="1"/>
        </w:rPr>
      </w:pPr>
      <w:r>
        <w:rPr>
          <w:kern w:val="1"/>
        </w:rPr>
        <w:t>Einfache Planungsinstrumente (zB Checklisten, Ablaufanalysen).</w:t>
      </w:r>
    </w:p>
    <w:p w14:paraId="1CBEA769" w14:textId="77777777" w:rsidR="00000000" w:rsidRDefault="00727C29">
      <w:pPr>
        <w:widowControl w:val="0"/>
        <w:autoSpaceDE w:val="0"/>
        <w:autoSpaceDN w:val="0"/>
        <w:adjustRightInd w:val="0"/>
        <w:spacing w:before="80" w:line="220" w:lineRule="exact"/>
        <w:ind w:right="-6" w:firstLine="397"/>
        <w:jc w:val="both"/>
        <w:rPr>
          <w:kern w:val="1"/>
        </w:rPr>
      </w:pPr>
      <w:r>
        <w:rPr>
          <w:kern w:val="1"/>
        </w:rPr>
        <w:t>Arbeitsplanung und Evaluierung einfacher bet</w:t>
      </w:r>
      <w:r>
        <w:rPr>
          <w:kern w:val="1"/>
        </w:rPr>
        <w:t>rieblicher Einsätze. Zeitmanagement.</w:t>
      </w:r>
    </w:p>
    <w:p w14:paraId="59291CDE"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2. Klasse:</w:t>
      </w:r>
    </w:p>
    <w:p w14:paraId="1945538E"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3. Semester – Kompetenzmodul 3:</w:t>
      </w:r>
    </w:p>
    <w:p w14:paraId="13A33F70"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78C55EC9"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46D2409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Grundlagen des betrieblichen Hygienemanagements beschreiben und die „Gute Hygienepraxis“ und das HACCP-Kon</w:t>
      </w:r>
      <w:r>
        <w:rPr>
          <w:kern w:val="1"/>
        </w:rPr>
        <w:t>zept exemplarisch anwenden;</w:t>
      </w:r>
    </w:p>
    <w:p w14:paraId="0B04357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Richtlinien der Arbeitssicherheit und die Arbeitnehmerinnen- und Arbeitnehmerschutzbestimmungen erläutern;</w:t>
      </w:r>
    </w:p>
    <w:p w14:paraId="3B84364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Merkmale und Bedürfnisse unterschiedlicher Gästetypen beschreiben;</w:t>
      </w:r>
    </w:p>
    <w:p w14:paraId="5A231B0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 xml:space="preserve">die Grundlagen das Beschwerdemanagements </w:t>
      </w:r>
      <w:r>
        <w:rPr>
          <w:kern w:val="1"/>
        </w:rPr>
        <w:t>in ausgewählten Beispielen anwenden;</w:t>
      </w:r>
    </w:p>
    <w:p w14:paraId="0FD0E89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personelle Struktur und die betrieblichen Prozesse in Betrieben der Berufsfelder beschreiben, Aufgabenbereiche zuordnen und Zusammenhänge verstehen;</w:t>
      </w:r>
    </w:p>
    <w:p w14:paraId="5C7689F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besondere Auszeichnungen fü</w:t>
      </w:r>
      <w:r>
        <w:rPr>
          <w:kern w:val="1"/>
        </w:rPr>
        <w:t>r Hotel- und Gastgewerbebetriebe nennen;</w:t>
      </w:r>
    </w:p>
    <w:p w14:paraId="4A96D42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Grundlagen einer ökologischen und nachhaltigen Betriebsführung erläutern und Maßnahmen der Umsetzung vorschlagen;</w:t>
      </w:r>
    </w:p>
    <w:p w14:paraId="1755510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unterschiedliche betriebliche Planungsinstrumente zielorientiert einsetzen;</w:t>
      </w:r>
    </w:p>
    <w:p w14:paraId="3F116AB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einfache gas</w:t>
      </w:r>
      <w:r>
        <w:rPr>
          <w:kern w:val="1"/>
        </w:rPr>
        <w:t>tronomische Veranstaltungen unter Berücksichtigung eines professionellen Zeitmanagements und mit Hilfe branchenspezifischer Software planen, organisieren und evaluieren.</w:t>
      </w:r>
    </w:p>
    <w:p w14:paraId="1A3859D5"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7EDB084E" w14:textId="77777777" w:rsidR="00000000" w:rsidRDefault="00727C29">
      <w:pPr>
        <w:widowControl w:val="0"/>
        <w:autoSpaceDE w:val="0"/>
        <w:autoSpaceDN w:val="0"/>
        <w:adjustRightInd w:val="0"/>
        <w:spacing w:before="80" w:line="220" w:lineRule="exact"/>
        <w:ind w:right="-6"/>
        <w:jc w:val="both"/>
        <w:rPr>
          <w:kern w:val="1"/>
        </w:rPr>
      </w:pPr>
      <w:r>
        <w:rPr>
          <w:kern w:val="1"/>
        </w:rPr>
        <w:t>Hygiene- und Sicherheitsmanagement im gastronomischen Betrieb:</w:t>
      </w:r>
    </w:p>
    <w:p w14:paraId="33DAA6ED" w14:textId="77777777" w:rsidR="00000000" w:rsidRDefault="00727C29">
      <w:pPr>
        <w:widowControl w:val="0"/>
        <w:autoSpaceDE w:val="0"/>
        <w:autoSpaceDN w:val="0"/>
        <w:adjustRightInd w:val="0"/>
        <w:spacing w:before="80" w:line="220" w:lineRule="exact"/>
        <w:ind w:right="-6" w:firstLine="397"/>
        <w:jc w:val="both"/>
        <w:rPr>
          <w:kern w:val="1"/>
        </w:rPr>
      </w:pPr>
      <w:r>
        <w:rPr>
          <w:kern w:val="1"/>
        </w:rPr>
        <w:t>Hygiene-Leit</w:t>
      </w:r>
      <w:r>
        <w:rPr>
          <w:kern w:val="1"/>
        </w:rPr>
        <w:t>linie, Hygienepraxis und HACCP, Sicherheitsmanagement, Arbeitnehmerinnen- und Arbeitnehmerschutz.</w:t>
      </w:r>
    </w:p>
    <w:p w14:paraId="66429F0C" w14:textId="77777777" w:rsidR="00000000" w:rsidRDefault="00727C29">
      <w:pPr>
        <w:widowControl w:val="0"/>
        <w:autoSpaceDE w:val="0"/>
        <w:autoSpaceDN w:val="0"/>
        <w:adjustRightInd w:val="0"/>
        <w:spacing w:before="80" w:line="220" w:lineRule="exact"/>
        <w:ind w:right="-6"/>
        <w:jc w:val="both"/>
        <w:rPr>
          <w:kern w:val="1"/>
        </w:rPr>
      </w:pPr>
      <w:r>
        <w:rPr>
          <w:kern w:val="1"/>
        </w:rPr>
        <w:t>Gast und Gastlichkeit:</w:t>
      </w:r>
    </w:p>
    <w:p w14:paraId="24DC7E1B" w14:textId="77777777" w:rsidR="00000000" w:rsidRDefault="00727C29">
      <w:pPr>
        <w:widowControl w:val="0"/>
        <w:autoSpaceDE w:val="0"/>
        <w:autoSpaceDN w:val="0"/>
        <w:adjustRightInd w:val="0"/>
        <w:spacing w:before="80" w:line="220" w:lineRule="exact"/>
        <w:ind w:right="-6" w:firstLine="397"/>
        <w:jc w:val="both"/>
        <w:rPr>
          <w:kern w:val="1"/>
        </w:rPr>
      </w:pPr>
      <w:r>
        <w:rPr>
          <w:kern w:val="1"/>
        </w:rPr>
        <w:t>Gästetypologie, Beschwerdemanagement.</w:t>
      </w:r>
    </w:p>
    <w:p w14:paraId="39DE971E" w14:textId="77777777" w:rsidR="00000000" w:rsidRDefault="00727C29">
      <w:pPr>
        <w:widowControl w:val="0"/>
        <w:autoSpaceDE w:val="0"/>
        <w:autoSpaceDN w:val="0"/>
        <w:adjustRightInd w:val="0"/>
        <w:spacing w:before="80" w:line="220" w:lineRule="exact"/>
        <w:ind w:right="-6"/>
        <w:jc w:val="both"/>
        <w:rPr>
          <w:kern w:val="1"/>
        </w:rPr>
      </w:pPr>
      <w:r>
        <w:rPr>
          <w:kern w:val="1"/>
        </w:rPr>
        <w:t>Beherbergungs- und Verpflegungsbetriebe:</w:t>
      </w:r>
    </w:p>
    <w:p w14:paraId="2B58346A" w14:textId="77777777" w:rsidR="00000000" w:rsidRDefault="00727C29">
      <w:pPr>
        <w:widowControl w:val="0"/>
        <w:autoSpaceDE w:val="0"/>
        <w:autoSpaceDN w:val="0"/>
        <w:adjustRightInd w:val="0"/>
        <w:spacing w:before="80" w:line="220" w:lineRule="exact"/>
        <w:ind w:right="-6" w:firstLine="397"/>
        <w:jc w:val="both"/>
        <w:rPr>
          <w:kern w:val="1"/>
        </w:rPr>
      </w:pPr>
      <w:r>
        <w:rPr>
          <w:kern w:val="1"/>
        </w:rPr>
        <w:t>Aufbau- und Ablauforganisation (Organigramme und Stellen</w:t>
      </w:r>
      <w:r>
        <w:rPr>
          <w:kern w:val="1"/>
        </w:rPr>
        <w:t>beschreibungen), besondere Auszeichnungen für Hotel- und Gastgewerbebetriebe.</w:t>
      </w:r>
    </w:p>
    <w:p w14:paraId="71DF8A2A" w14:textId="77777777" w:rsidR="00000000" w:rsidRDefault="00727C29">
      <w:pPr>
        <w:widowControl w:val="0"/>
        <w:autoSpaceDE w:val="0"/>
        <w:autoSpaceDN w:val="0"/>
        <w:adjustRightInd w:val="0"/>
        <w:spacing w:before="80" w:line="220" w:lineRule="exact"/>
        <w:ind w:right="-6" w:firstLine="397"/>
        <w:jc w:val="both"/>
        <w:rPr>
          <w:kern w:val="1"/>
        </w:rPr>
      </w:pPr>
      <w:r>
        <w:rPr>
          <w:kern w:val="1"/>
        </w:rPr>
        <w:t>Ökologische Betriebsführung und Nachhaltigkeit.</w:t>
      </w:r>
    </w:p>
    <w:p w14:paraId="27C46E49" w14:textId="77777777" w:rsidR="00000000" w:rsidRDefault="00727C29">
      <w:pPr>
        <w:widowControl w:val="0"/>
        <w:autoSpaceDE w:val="0"/>
        <w:autoSpaceDN w:val="0"/>
        <w:adjustRightInd w:val="0"/>
        <w:spacing w:before="80" w:line="220" w:lineRule="exact"/>
        <w:ind w:right="-6"/>
        <w:jc w:val="both"/>
        <w:rPr>
          <w:kern w:val="1"/>
        </w:rPr>
      </w:pPr>
      <w:r>
        <w:rPr>
          <w:kern w:val="1"/>
        </w:rPr>
        <w:t>Arbeitsorganisation:</w:t>
      </w:r>
    </w:p>
    <w:p w14:paraId="35C7B844" w14:textId="77777777" w:rsidR="00000000" w:rsidRDefault="00727C29">
      <w:pPr>
        <w:widowControl w:val="0"/>
        <w:autoSpaceDE w:val="0"/>
        <w:autoSpaceDN w:val="0"/>
        <w:adjustRightInd w:val="0"/>
        <w:spacing w:before="80" w:line="220" w:lineRule="exact"/>
        <w:ind w:right="-6" w:firstLine="397"/>
        <w:jc w:val="both"/>
        <w:rPr>
          <w:kern w:val="1"/>
        </w:rPr>
      </w:pPr>
      <w:r>
        <w:rPr>
          <w:kern w:val="1"/>
        </w:rPr>
        <w:t>Planungsinstrumente (zB Checklisten, Aufgabenanalysen, Organisationsplan, Terminplan). Arbeitsplanung für spe</w:t>
      </w:r>
      <w:r>
        <w:rPr>
          <w:kern w:val="1"/>
        </w:rPr>
        <w:t>zifische, betriebliche Einsätze und deren Evaluierung. Zeitmanagement.</w:t>
      </w:r>
    </w:p>
    <w:p w14:paraId="49F4E910" w14:textId="77777777" w:rsidR="00000000" w:rsidRDefault="00727C29">
      <w:pPr>
        <w:widowControl w:val="0"/>
        <w:autoSpaceDE w:val="0"/>
        <w:autoSpaceDN w:val="0"/>
        <w:adjustRightInd w:val="0"/>
        <w:spacing w:before="80" w:line="220" w:lineRule="exact"/>
        <w:ind w:right="-6" w:firstLine="397"/>
        <w:jc w:val="both"/>
        <w:rPr>
          <w:kern w:val="1"/>
        </w:rPr>
      </w:pPr>
      <w:r>
        <w:rPr>
          <w:kern w:val="1"/>
        </w:rPr>
        <w:t>Branchenspezifische Software.</w:t>
      </w:r>
    </w:p>
    <w:p w14:paraId="539DD4EA"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4. Semester – Kompetenzmodul 4:</w:t>
      </w:r>
    </w:p>
    <w:p w14:paraId="68FE077F"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747281F4"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67F0604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unterschiedliche Veranstaltungsarten beschreiben und Grun</w:t>
      </w:r>
      <w:r>
        <w:rPr>
          <w:kern w:val="1"/>
        </w:rPr>
        <w:t>dlagen eines professionellen Veranstaltungsmanagements anwenden;</w:t>
      </w:r>
    </w:p>
    <w:p w14:paraId="0BAA80B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komplexe gastronomische Veranstaltungen unter Berücksichtigung eines professionellen Zeitmanagements und mit Hilfe branchenspezifischer Software planen, organisieren und evaluieren;</w:t>
      </w:r>
    </w:p>
    <w:p w14:paraId="2718250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wesentlichen Instrumente des Personalmanagements beschreiben, die Personaleinsatzplanung durchführen sowie Arbeiten anleiten;</w:t>
      </w:r>
    </w:p>
    <w:p w14:paraId="64503FE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Grundlagen der Führung von Mitarbeiterinnen und Mitarbeitern in Teilbereichen anwenden;</w:t>
      </w:r>
    </w:p>
    <w:p w14:paraId="75B03EA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aktuelle Entwicklungen un</w:t>
      </w:r>
      <w:r>
        <w:rPr>
          <w:kern w:val="1"/>
        </w:rPr>
        <w:t>d Trends im Hotel- und Gastgewerbe beschreiben.</w:t>
      </w:r>
    </w:p>
    <w:p w14:paraId="0560A6A6"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67E5EC45" w14:textId="77777777" w:rsidR="00000000" w:rsidRDefault="00727C29">
      <w:pPr>
        <w:widowControl w:val="0"/>
        <w:autoSpaceDE w:val="0"/>
        <w:autoSpaceDN w:val="0"/>
        <w:adjustRightInd w:val="0"/>
        <w:spacing w:before="80" w:line="220" w:lineRule="exact"/>
        <w:ind w:right="-6"/>
        <w:jc w:val="both"/>
        <w:rPr>
          <w:kern w:val="1"/>
        </w:rPr>
      </w:pPr>
      <w:r>
        <w:rPr>
          <w:kern w:val="1"/>
        </w:rPr>
        <w:t>Veranstaltungsmanagement:</w:t>
      </w:r>
    </w:p>
    <w:p w14:paraId="7AA5F538" w14:textId="77777777" w:rsidR="00000000" w:rsidRDefault="00727C29">
      <w:pPr>
        <w:widowControl w:val="0"/>
        <w:autoSpaceDE w:val="0"/>
        <w:autoSpaceDN w:val="0"/>
        <w:adjustRightInd w:val="0"/>
        <w:spacing w:before="80" w:line="220" w:lineRule="exact"/>
        <w:ind w:right="-6" w:firstLine="397"/>
        <w:jc w:val="both"/>
        <w:rPr>
          <w:kern w:val="1"/>
        </w:rPr>
      </w:pPr>
      <w:r>
        <w:rPr>
          <w:kern w:val="1"/>
        </w:rPr>
        <w:t>Arten, Organisation, Durchführung und Evaluierung von gastronomischen Veranstaltungen.</w:t>
      </w:r>
    </w:p>
    <w:p w14:paraId="4BBD6399" w14:textId="77777777" w:rsidR="00000000" w:rsidRDefault="00727C29">
      <w:pPr>
        <w:widowControl w:val="0"/>
        <w:autoSpaceDE w:val="0"/>
        <w:autoSpaceDN w:val="0"/>
        <w:adjustRightInd w:val="0"/>
        <w:spacing w:before="80" w:line="220" w:lineRule="exact"/>
        <w:ind w:right="-6" w:firstLine="397"/>
        <w:jc w:val="both"/>
        <w:rPr>
          <w:kern w:val="1"/>
        </w:rPr>
      </w:pPr>
      <w:r>
        <w:rPr>
          <w:kern w:val="1"/>
        </w:rPr>
        <w:t>Personalmanagement (Mitarbeiterinnen- und Mitarbeiterführung, Personalentwicklung, P</w:t>
      </w:r>
      <w:r>
        <w:rPr>
          <w:kern w:val="1"/>
        </w:rPr>
        <w:t>ersonaleinsatzplanung).</w:t>
      </w:r>
    </w:p>
    <w:p w14:paraId="3BA2C0F8" w14:textId="77777777" w:rsidR="00000000" w:rsidRDefault="00727C29">
      <w:pPr>
        <w:widowControl w:val="0"/>
        <w:autoSpaceDE w:val="0"/>
        <w:autoSpaceDN w:val="0"/>
        <w:adjustRightInd w:val="0"/>
        <w:spacing w:before="80" w:line="220" w:lineRule="exact"/>
        <w:ind w:right="-6" w:firstLine="397"/>
        <w:jc w:val="both"/>
        <w:rPr>
          <w:kern w:val="1"/>
        </w:rPr>
      </w:pPr>
      <w:r>
        <w:rPr>
          <w:kern w:val="1"/>
        </w:rPr>
        <w:t>Entwicklungen und Trends im Hotel- und Gastgewerbe.</w:t>
      </w:r>
    </w:p>
    <w:p w14:paraId="6DD1C282" w14:textId="77777777" w:rsidR="00000000" w:rsidRDefault="00727C29">
      <w:pPr>
        <w:widowControl w:val="0"/>
        <w:autoSpaceDE w:val="0"/>
        <w:autoSpaceDN w:val="0"/>
        <w:adjustRightInd w:val="0"/>
        <w:spacing w:before="80" w:line="220" w:lineRule="exact"/>
        <w:ind w:right="-6" w:firstLine="397"/>
        <w:jc w:val="both"/>
        <w:rPr>
          <w:kern w:val="1"/>
        </w:rPr>
      </w:pPr>
      <w:r>
        <w:rPr>
          <w:kern w:val="1"/>
        </w:rPr>
        <w:t>Branchenspezifische Software.</w:t>
      </w:r>
    </w:p>
    <w:p w14:paraId="231FDBF5"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kern w:val="1"/>
          <w:sz w:val="22"/>
          <w:szCs w:val="22"/>
        </w:rPr>
        <w:t>5. WIRTSCHAFTSWERKSTATT</w:t>
      </w:r>
    </w:p>
    <w:p w14:paraId="1845FAAE"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1. Klasse:</w:t>
      </w:r>
    </w:p>
    <w:p w14:paraId="4FAEB349"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1. und 2. Semester:</w:t>
      </w:r>
    </w:p>
    <w:p w14:paraId="7C20DBB2"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13993640"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 die in den Clustern erworbenen K</w:t>
      </w:r>
      <w:r>
        <w:rPr>
          <w:kern w:val="1"/>
        </w:rPr>
        <w:t>ompetenzen in der betrieblichen Praxis anwenden *) und in den Gesamtkontext eines Unternehmens einordnen.</w:t>
      </w:r>
    </w:p>
    <w:p w14:paraId="77C2EF04"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0C586E6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betriebswirtschaftliche Abläufe verstehen und Zusammenhänge und Querverbindungen erkennen;</w:t>
      </w:r>
    </w:p>
    <w:p w14:paraId="378F57E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realistische Ziel</w:t>
      </w:r>
      <w:r>
        <w:rPr>
          <w:kern w:val="1"/>
        </w:rPr>
        <w:t>e festlegen, Schritte zur Zielerreichung setzen, Ergebnisse überdenken und gegebenenfalls Verbesserungsvorschläge ableiten;</w:t>
      </w:r>
    </w:p>
    <w:p w14:paraId="112B280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übertragene Verantwortungsbereiche ü</w:t>
      </w:r>
      <w:r>
        <w:rPr>
          <w:kern w:val="1"/>
        </w:rPr>
        <w:t>bernehmen und Aufgaben verantwortungsbewusst entsprechend ihrer Rolle in betrieblichen Organisationen erledigen;</w:t>
      </w:r>
    </w:p>
    <w:p w14:paraId="3FAAA35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gastronomische und andere Veranstaltungen unter Berücksichtigung eines professionellen Zeitmanagements planen und organisieren und diese – i</w:t>
      </w:r>
      <w:r>
        <w:rPr>
          <w:kern w:val="1"/>
        </w:rPr>
        <w:t>n Zusammenarbeit mit anderen Unterrichtsgegenständen – durchführen.</w:t>
      </w:r>
    </w:p>
    <w:p w14:paraId="104895C0"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 Anwendung von Kompetenzen aus anderen Clustern:</w:t>
      </w:r>
    </w:p>
    <w:p w14:paraId="4BA59E1F" w14:textId="77777777" w:rsidR="00000000" w:rsidRDefault="00727C29">
      <w:pPr>
        <w:widowControl w:val="0"/>
        <w:autoSpaceDE w:val="0"/>
        <w:autoSpaceDN w:val="0"/>
        <w:adjustRightInd w:val="0"/>
        <w:spacing w:before="80" w:line="220" w:lineRule="exact"/>
        <w:ind w:right="-6"/>
        <w:jc w:val="both"/>
        <w:rPr>
          <w:kern w:val="1"/>
        </w:rPr>
      </w:pPr>
      <w:r>
        <w:rPr>
          <w:kern w:val="1"/>
          <w:u w:val="single"/>
        </w:rPr>
        <w:t>Fach- und Methodenkompetenz:</w:t>
      </w:r>
    </w:p>
    <w:p w14:paraId="2BAFEE05"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174AF8B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betriebswirtschaftliche Abläufe in Unternehmen beschreiben und dokume</w:t>
      </w:r>
      <w:r>
        <w:rPr>
          <w:kern w:val="1"/>
        </w:rPr>
        <w:t>ntieren;</w:t>
      </w:r>
    </w:p>
    <w:p w14:paraId="3234D94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betriebliche Planungsinstrumente mit Hilfe branchenspezifischer Software einsetzen;</w:t>
      </w:r>
    </w:p>
    <w:p w14:paraId="30804D3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standard- bzw. branchenspezifische Software anwenden;</w:t>
      </w:r>
    </w:p>
    <w:p w14:paraId="451FEBD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Englisch in vertrauten Situationen der beruflichen Praxis anwenden;</w:t>
      </w:r>
    </w:p>
    <w:p w14:paraId="74A73FF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unterschiedliche Arbeitsmetho</w:t>
      </w:r>
      <w:r>
        <w:rPr>
          <w:kern w:val="1"/>
        </w:rPr>
        <w:t>den, Kreativitätstechniken und Medien situationsgerecht einsetzen;</w:t>
      </w:r>
    </w:p>
    <w:p w14:paraId="4F4CDA2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situationsgerecht und in angemessener Sprache kommunizieren.</w:t>
      </w:r>
    </w:p>
    <w:p w14:paraId="525A6063" w14:textId="77777777" w:rsidR="00000000" w:rsidRDefault="00727C29">
      <w:pPr>
        <w:widowControl w:val="0"/>
        <w:autoSpaceDE w:val="0"/>
        <w:autoSpaceDN w:val="0"/>
        <w:adjustRightInd w:val="0"/>
        <w:spacing w:before="80" w:line="220" w:lineRule="exact"/>
        <w:ind w:right="-6"/>
        <w:jc w:val="both"/>
        <w:rPr>
          <w:kern w:val="1"/>
        </w:rPr>
      </w:pPr>
      <w:r>
        <w:rPr>
          <w:kern w:val="1"/>
          <w:u w:val="single"/>
        </w:rPr>
        <w:t>Personale und soziale Kompetenzen:</w:t>
      </w:r>
    </w:p>
    <w:p w14:paraId="70309BB7"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13D2AEF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auf geänderte Situationen flexibel reagieren;</w:t>
      </w:r>
    </w:p>
    <w:p w14:paraId="148E504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st</w:t>
      </w:r>
      <w:r>
        <w:rPr>
          <w:kern w:val="1"/>
        </w:rPr>
        <w:t>rukturiert und verlässlich, selbstständig und im Team arbeiten;</w:t>
      </w:r>
    </w:p>
    <w:p w14:paraId="32ABAAB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mit Kritik und Fehlern konstruktiv umgehen;</w:t>
      </w:r>
    </w:p>
    <w:p w14:paraId="7EC1C56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Konfliktsituationen erkennen und Ansätze zu deren Lösung finden;</w:t>
      </w:r>
    </w:p>
    <w:p w14:paraId="6AC03D0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das äußere Erscheinungsbild sowie die Umgangsformen situationsgerecht wähl</w:t>
      </w:r>
      <w:r>
        <w:rPr>
          <w:kern w:val="1"/>
        </w:rPr>
        <w:t>en;</w:t>
      </w:r>
    </w:p>
    <w:p w14:paraId="6BF2A37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Bedeutung wertschätzenden Umgangs mit Mitmenschen, unabhängig von sozialem Status, Geschlecht oder ethnischer Herkunft begründen und entsprechend handeln.</w:t>
      </w:r>
    </w:p>
    <w:p w14:paraId="5674F4B9"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5FDD52EB" w14:textId="77777777" w:rsidR="00000000" w:rsidRDefault="00727C29">
      <w:pPr>
        <w:widowControl w:val="0"/>
        <w:autoSpaceDE w:val="0"/>
        <w:autoSpaceDN w:val="0"/>
        <w:adjustRightInd w:val="0"/>
        <w:spacing w:before="80" w:line="220" w:lineRule="exact"/>
        <w:ind w:right="-6" w:firstLine="397"/>
        <w:jc w:val="both"/>
        <w:rPr>
          <w:kern w:val="1"/>
        </w:rPr>
      </w:pPr>
      <w:r>
        <w:rPr>
          <w:kern w:val="1"/>
        </w:rPr>
        <w:t>Praxisorientierte und reale Aufgaben unter Einhaltung einer betrieblichen Struktur oder in Zusammenhang mit dem schuleigenen Betrieb alleine und im Team.</w:t>
      </w:r>
    </w:p>
    <w:p w14:paraId="48C2E8EC" w14:textId="77777777" w:rsidR="00000000" w:rsidRDefault="00727C29">
      <w:pPr>
        <w:widowControl w:val="0"/>
        <w:autoSpaceDE w:val="0"/>
        <w:autoSpaceDN w:val="0"/>
        <w:adjustRightInd w:val="0"/>
        <w:spacing w:before="80" w:line="220" w:lineRule="exact"/>
        <w:ind w:right="-6" w:firstLine="397"/>
        <w:jc w:val="both"/>
        <w:rPr>
          <w:kern w:val="1"/>
        </w:rPr>
      </w:pPr>
      <w:r>
        <w:rPr>
          <w:kern w:val="1"/>
        </w:rPr>
        <w:t xml:space="preserve">Vernetzte Nutzung der für die Aufgabenstellungen erforderlichen fachtheoretischen und fachpraktischen </w:t>
      </w:r>
      <w:r>
        <w:rPr>
          <w:kern w:val="1"/>
        </w:rPr>
        <w:t>Kenntnisse.</w:t>
      </w:r>
    </w:p>
    <w:p w14:paraId="786E809F" w14:textId="77777777" w:rsidR="00000000" w:rsidRDefault="00727C29">
      <w:pPr>
        <w:widowControl w:val="0"/>
        <w:autoSpaceDE w:val="0"/>
        <w:autoSpaceDN w:val="0"/>
        <w:adjustRightInd w:val="0"/>
        <w:spacing w:before="80" w:line="220" w:lineRule="exact"/>
        <w:ind w:right="-6" w:firstLine="397"/>
        <w:jc w:val="both"/>
        <w:rPr>
          <w:kern w:val="1"/>
        </w:rPr>
      </w:pPr>
      <w:r>
        <w:rPr>
          <w:kern w:val="1"/>
        </w:rPr>
        <w:t>Anwendung von Teilen des Projektmanagements – Handbuch, Kreativitätstechniken. Projektorganisationsstrukturen.</w:t>
      </w:r>
    </w:p>
    <w:p w14:paraId="42493A44" w14:textId="77777777" w:rsidR="00000000" w:rsidRDefault="00727C29">
      <w:pPr>
        <w:widowControl w:val="0"/>
        <w:autoSpaceDE w:val="0"/>
        <w:autoSpaceDN w:val="0"/>
        <w:adjustRightInd w:val="0"/>
        <w:spacing w:before="80" w:line="220" w:lineRule="exact"/>
        <w:ind w:right="-6" w:firstLine="397"/>
        <w:jc w:val="both"/>
        <w:rPr>
          <w:kern w:val="1"/>
        </w:rPr>
      </w:pPr>
      <w:r>
        <w:rPr>
          <w:kern w:val="1"/>
        </w:rPr>
        <w:t>Nutzung standard- und branchenspezifischer Software und des Internets.</w:t>
      </w:r>
    </w:p>
    <w:p w14:paraId="0E4D08C4" w14:textId="77777777" w:rsidR="00000000" w:rsidRDefault="00727C29">
      <w:pPr>
        <w:widowControl w:val="0"/>
        <w:autoSpaceDE w:val="0"/>
        <w:autoSpaceDN w:val="0"/>
        <w:adjustRightInd w:val="0"/>
        <w:spacing w:before="80" w:line="220" w:lineRule="exact"/>
        <w:ind w:right="-6" w:firstLine="397"/>
        <w:jc w:val="both"/>
        <w:rPr>
          <w:kern w:val="1"/>
        </w:rPr>
      </w:pPr>
      <w:r>
        <w:rPr>
          <w:kern w:val="1"/>
        </w:rPr>
        <w:t>Situationsadäquater Einsatz von Englisch.</w:t>
      </w:r>
    </w:p>
    <w:p w14:paraId="3C55F44F"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2. Klasse:</w:t>
      </w:r>
    </w:p>
    <w:p w14:paraId="488A61E0"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3. Semest</w:t>
      </w:r>
      <w:r>
        <w:rPr>
          <w:spacing w:val="26"/>
          <w:kern w:val="1"/>
        </w:rPr>
        <w:t>er – Kompetenzmodul 3:</w:t>
      </w:r>
    </w:p>
    <w:p w14:paraId="7FD9ACC8"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5CC66FC3"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 die in den Clustern erworbenen Kompetenzen in der betrieblichen Praxis anwenden *) und in den Gesamtkontext eines Unternehmens einordnen.</w:t>
      </w:r>
    </w:p>
    <w:p w14:paraId="43BA7677"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w:t>
      </w:r>
      <w:r>
        <w:rPr>
          <w:kern w:val="1"/>
        </w:rPr>
        <w:t>nen</w:t>
      </w:r>
    </w:p>
    <w:p w14:paraId="635F78E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betriebswirtschaftliche Abläufe verstehen und Zusammenhänge und Querverbindungen erkennen;</w:t>
      </w:r>
    </w:p>
    <w:p w14:paraId="60AE7FF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realistische Ziele festlegen, Schritte zur Zielerreichung setzen, Ergebnisse überdenken und gegebenenfalls Verbesserungsvorschläge ableiten;</w:t>
      </w:r>
    </w:p>
    <w:p w14:paraId="2171556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übertragene</w:t>
      </w:r>
      <w:r>
        <w:rPr>
          <w:kern w:val="1"/>
        </w:rPr>
        <w:t xml:space="preserve"> Verantwortungsbereiche übernehmen und Aufgaben verantwortungsbewusst entsprechend ihrer Rolle in betrieblichen Organisationen erledigen;</w:t>
      </w:r>
    </w:p>
    <w:p w14:paraId="13E6C66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gastronomische und andere Veranstaltungen unter Berücksichtigung eines professionellen Zeitmanagements planen und o</w:t>
      </w:r>
      <w:r>
        <w:rPr>
          <w:kern w:val="1"/>
        </w:rPr>
        <w:t>rganisieren und diese – in Zusammenarbeit mit anderen Unterrichtsgegenständen – durchführen.</w:t>
      </w:r>
    </w:p>
    <w:p w14:paraId="17566A23"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 Anwendung von Kompetenzen aus anderen Clustern:</w:t>
      </w:r>
    </w:p>
    <w:p w14:paraId="693278D5" w14:textId="77777777" w:rsidR="00000000" w:rsidRDefault="00727C29">
      <w:pPr>
        <w:widowControl w:val="0"/>
        <w:autoSpaceDE w:val="0"/>
        <w:autoSpaceDN w:val="0"/>
        <w:adjustRightInd w:val="0"/>
        <w:spacing w:before="80" w:line="220" w:lineRule="exact"/>
        <w:ind w:right="-6"/>
        <w:jc w:val="both"/>
        <w:rPr>
          <w:kern w:val="1"/>
        </w:rPr>
      </w:pPr>
      <w:r>
        <w:rPr>
          <w:kern w:val="1"/>
          <w:u w:val="single"/>
        </w:rPr>
        <w:t>Fach- und Methodenkompetenz:</w:t>
      </w:r>
    </w:p>
    <w:p w14:paraId="50528574"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08D6999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betriebswirtschaftliche Abläufe in Unternehm</w:t>
      </w:r>
      <w:r>
        <w:rPr>
          <w:kern w:val="1"/>
        </w:rPr>
        <w:t>en beschreiben und dokumentieren;</w:t>
      </w:r>
    </w:p>
    <w:p w14:paraId="2BCE352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betriebliche Planungsinstrumente mit Hilfe branchenspezifischer Software einsetzen;</w:t>
      </w:r>
    </w:p>
    <w:p w14:paraId="20D90A9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standard- bzw. branchenspezifische Software anwenden;</w:t>
      </w:r>
    </w:p>
    <w:p w14:paraId="4177B69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Englisch in vertrauten Situationen der beruflichen Praxis anwenden;</w:t>
      </w:r>
    </w:p>
    <w:p w14:paraId="28A3BA9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unterschiedliche Arbeitsmethoden, Kreativitätstechniken und Medien situationsgerecht einsetzen;</w:t>
      </w:r>
    </w:p>
    <w:p w14:paraId="2C3AB5A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situationsgerecht und in angemessener Sprache kommunizieren.</w:t>
      </w:r>
    </w:p>
    <w:p w14:paraId="6357D6B4" w14:textId="77777777" w:rsidR="00000000" w:rsidRDefault="00727C29">
      <w:pPr>
        <w:widowControl w:val="0"/>
        <w:autoSpaceDE w:val="0"/>
        <w:autoSpaceDN w:val="0"/>
        <w:adjustRightInd w:val="0"/>
        <w:spacing w:before="80" w:line="220" w:lineRule="exact"/>
        <w:ind w:right="-6"/>
        <w:jc w:val="both"/>
        <w:rPr>
          <w:kern w:val="1"/>
        </w:rPr>
      </w:pPr>
      <w:r>
        <w:rPr>
          <w:kern w:val="1"/>
          <w:u w:val="single"/>
        </w:rPr>
        <w:t>Personale und soziale Kompetenzen:</w:t>
      </w:r>
    </w:p>
    <w:p w14:paraId="3BD4AE14"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6927045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auf geänderte Situa</w:t>
      </w:r>
      <w:r>
        <w:rPr>
          <w:kern w:val="1"/>
        </w:rPr>
        <w:t>tionen flexibel reagieren;</w:t>
      </w:r>
    </w:p>
    <w:p w14:paraId="18DD631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strukturiert und verlässlich, selbstständig und im Team arbeiten;</w:t>
      </w:r>
    </w:p>
    <w:p w14:paraId="002FC7D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mit Kritik und Fehlern konstruktiv umgehen;</w:t>
      </w:r>
    </w:p>
    <w:p w14:paraId="441181E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Konfliktsituationen erkennen und Ansätze zu deren Lösung finden;</w:t>
      </w:r>
    </w:p>
    <w:p w14:paraId="6EB25B9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das äußere Erscheinungsbild sowie die Umga</w:t>
      </w:r>
      <w:r>
        <w:rPr>
          <w:kern w:val="1"/>
        </w:rPr>
        <w:t>ngsformen situationsgerecht wählen;</w:t>
      </w:r>
    </w:p>
    <w:p w14:paraId="4B7130D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Bedeutung wertschätzenden Umgangs mit Mitmenschen, unabhängig von sozialem Status, Geschlecht oder ethnischer Herkunft begründen und entsprechend handeln.</w:t>
      </w:r>
    </w:p>
    <w:p w14:paraId="506C42F6"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6451A571" w14:textId="77777777" w:rsidR="00000000" w:rsidRDefault="00727C29">
      <w:pPr>
        <w:widowControl w:val="0"/>
        <w:autoSpaceDE w:val="0"/>
        <w:autoSpaceDN w:val="0"/>
        <w:adjustRightInd w:val="0"/>
        <w:spacing w:before="80" w:line="220" w:lineRule="exact"/>
        <w:ind w:right="-6" w:firstLine="397"/>
        <w:jc w:val="both"/>
        <w:rPr>
          <w:kern w:val="1"/>
        </w:rPr>
      </w:pPr>
      <w:r>
        <w:rPr>
          <w:kern w:val="1"/>
        </w:rPr>
        <w:t>Praxisorientierte und reale Aufgaben unter Einh</w:t>
      </w:r>
      <w:r>
        <w:rPr>
          <w:kern w:val="1"/>
        </w:rPr>
        <w:t>altung einer betrieblichen Struktur oder in Zusammenhang mit dem schuleigenen Betrieb alleine und im Team.</w:t>
      </w:r>
    </w:p>
    <w:p w14:paraId="2B44C43B" w14:textId="77777777" w:rsidR="00000000" w:rsidRDefault="00727C29">
      <w:pPr>
        <w:widowControl w:val="0"/>
        <w:autoSpaceDE w:val="0"/>
        <w:autoSpaceDN w:val="0"/>
        <w:adjustRightInd w:val="0"/>
        <w:spacing w:before="80" w:line="220" w:lineRule="exact"/>
        <w:ind w:right="-6" w:firstLine="397"/>
        <w:jc w:val="both"/>
        <w:rPr>
          <w:kern w:val="1"/>
        </w:rPr>
      </w:pPr>
      <w:r>
        <w:rPr>
          <w:kern w:val="1"/>
        </w:rPr>
        <w:t>Vernetzte Nutzung der für die Aufgabenstellungen erforderlichen fachtheoretischen und fachpraktischen Kenntnisse.</w:t>
      </w:r>
    </w:p>
    <w:p w14:paraId="0828DFA8" w14:textId="77777777" w:rsidR="00000000" w:rsidRDefault="00727C29">
      <w:pPr>
        <w:widowControl w:val="0"/>
        <w:autoSpaceDE w:val="0"/>
        <w:autoSpaceDN w:val="0"/>
        <w:adjustRightInd w:val="0"/>
        <w:spacing w:before="80" w:line="220" w:lineRule="exact"/>
        <w:ind w:right="-6" w:firstLine="397"/>
        <w:jc w:val="both"/>
        <w:rPr>
          <w:kern w:val="1"/>
        </w:rPr>
      </w:pPr>
      <w:r>
        <w:rPr>
          <w:kern w:val="1"/>
        </w:rPr>
        <w:t>Anwendung von Teilen des Projektman</w:t>
      </w:r>
      <w:r>
        <w:rPr>
          <w:kern w:val="1"/>
        </w:rPr>
        <w:t>agements – Handbuch, Kreativitätstechniken. Projektorganisationsstrukturen.</w:t>
      </w:r>
    </w:p>
    <w:p w14:paraId="2318E9CE" w14:textId="77777777" w:rsidR="00000000" w:rsidRDefault="00727C29">
      <w:pPr>
        <w:widowControl w:val="0"/>
        <w:autoSpaceDE w:val="0"/>
        <w:autoSpaceDN w:val="0"/>
        <w:adjustRightInd w:val="0"/>
        <w:spacing w:before="80" w:line="220" w:lineRule="exact"/>
        <w:ind w:right="-6" w:firstLine="397"/>
        <w:jc w:val="both"/>
        <w:rPr>
          <w:kern w:val="1"/>
        </w:rPr>
      </w:pPr>
      <w:r>
        <w:rPr>
          <w:kern w:val="1"/>
        </w:rPr>
        <w:t>Nutzung standard- und branchenspezifischer Software und des Internets.</w:t>
      </w:r>
    </w:p>
    <w:p w14:paraId="0DCE390A" w14:textId="77777777" w:rsidR="00000000" w:rsidRDefault="00727C29">
      <w:pPr>
        <w:widowControl w:val="0"/>
        <w:autoSpaceDE w:val="0"/>
        <w:autoSpaceDN w:val="0"/>
        <w:adjustRightInd w:val="0"/>
        <w:spacing w:before="80" w:line="220" w:lineRule="exact"/>
        <w:ind w:right="-6" w:firstLine="397"/>
        <w:jc w:val="both"/>
        <w:rPr>
          <w:kern w:val="1"/>
        </w:rPr>
      </w:pPr>
      <w:r>
        <w:rPr>
          <w:kern w:val="1"/>
        </w:rPr>
        <w:t>Situationsadäquater Einsatz von Englisch.</w:t>
      </w:r>
    </w:p>
    <w:p w14:paraId="3B6EE6C3"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4. Semester – Kompetenzmodul 4:</w:t>
      </w:r>
    </w:p>
    <w:p w14:paraId="28978E2C"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593604D3"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w:t>
      </w:r>
      <w:r>
        <w:rPr>
          <w:kern w:val="1"/>
        </w:rPr>
        <w:t>lerinnen und Schüler können die in den Clustern erworbenen Kompetenzen in der betrieblichen Praxis anwenden *) und in den Gesamtkontext eines Unternehmens einordnen.</w:t>
      </w:r>
    </w:p>
    <w:p w14:paraId="08640080"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7F73ECE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betriebswirtschaftliche Ablä</w:t>
      </w:r>
      <w:r>
        <w:rPr>
          <w:kern w:val="1"/>
        </w:rPr>
        <w:t>ufe verstehen und Zusammenhänge und Querverbindungen erkennen;</w:t>
      </w:r>
    </w:p>
    <w:p w14:paraId="1D54B29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realistische Ziele festlegen, Schritte zur Zielerreichung setzen, Ergebnisse überdenken und gegebenenfalls Verbesserungsvorschläge ableiten;</w:t>
      </w:r>
    </w:p>
    <w:p w14:paraId="5554F03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 xml:space="preserve">übertragene Verantwortungsbereiche übernehmen </w:t>
      </w:r>
      <w:r>
        <w:rPr>
          <w:kern w:val="1"/>
        </w:rPr>
        <w:t>und Aufgaben verantwortungsbewusst entsprechend ihrer Rolle in betrieblichen Organisationen erledigen;</w:t>
      </w:r>
    </w:p>
    <w:p w14:paraId="368FB31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gastronomische und andere Veranstaltungen unter Berücksichtigung eines professionellen Zeitmanagements planen und organisieren und diese – in Zusammen</w:t>
      </w:r>
      <w:r>
        <w:rPr>
          <w:kern w:val="1"/>
        </w:rPr>
        <w:t>arbeit mit anderen Unterrichtsgegenständen – durchführen.</w:t>
      </w:r>
    </w:p>
    <w:p w14:paraId="41D635AC"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 Anwendung von Kompetenzen aus anderen Clustern:</w:t>
      </w:r>
    </w:p>
    <w:p w14:paraId="51D5E9CA" w14:textId="77777777" w:rsidR="00000000" w:rsidRDefault="00727C29">
      <w:pPr>
        <w:widowControl w:val="0"/>
        <w:autoSpaceDE w:val="0"/>
        <w:autoSpaceDN w:val="0"/>
        <w:adjustRightInd w:val="0"/>
        <w:spacing w:before="80" w:line="220" w:lineRule="exact"/>
        <w:ind w:right="-6"/>
        <w:jc w:val="both"/>
        <w:rPr>
          <w:kern w:val="1"/>
        </w:rPr>
      </w:pPr>
      <w:r>
        <w:rPr>
          <w:kern w:val="1"/>
          <w:u w:val="single"/>
        </w:rPr>
        <w:t>Fach- und Methodenkompetenz:</w:t>
      </w:r>
    </w:p>
    <w:p w14:paraId="1676D037"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671E7BA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betriebswirtschaftliche Abläufe in Unternehmen beschreiben und dokumentieren;</w:t>
      </w:r>
    </w:p>
    <w:p w14:paraId="177BE12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r>
      <w:r>
        <w:rPr>
          <w:kern w:val="1"/>
        </w:rPr>
        <w:t>-</w:t>
      </w:r>
      <w:r>
        <w:rPr>
          <w:kern w:val="1"/>
        </w:rPr>
        <w:tab/>
        <w:t>betriebliche Planungsinstrumente mit Hilfe branchenspezifischer Software einsetzen;</w:t>
      </w:r>
    </w:p>
    <w:p w14:paraId="0678B92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standard- bzw. branchenspezifische Software anwenden;</w:t>
      </w:r>
    </w:p>
    <w:p w14:paraId="60640B4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Englisch in vertrauten Situationen der beruflichen Praxis anwenden;</w:t>
      </w:r>
    </w:p>
    <w:p w14:paraId="79114AC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unterschiedliche Arbeitsmethoden, Kreat</w:t>
      </w:r>
      <w:r>
        <w:rPr>
          <w:kern w:val="1"/>
        </w:rPr>
        <w:t>ivitätstechniken und Medien situationsgerecht einsetzen;</w:t>
      </w:r>
    </w:p>
    <w:p w14:paraId="276F9A8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situationsgerecht und in angemessener Sprache kommunizieren.</w:t>
      </w:r>
    </w:p>
    <w:p w14:paraId="7F87F0D9" w14:textId="77777777" w:rsidR="00000000" w:rsidRDefault="00727C29">
      <w:pPr>
        <w:widowControl w:val="0"/>
        <w:autoSpaceDE w:val="0"/>
        <w:autoSpaceDN w:val="0"/>
        <w:adjustRightInd w:val="0"/>
        <w:spacing w:before="80" w:line="220" w:lineRule="exact"/>
        <w:ind w:right="-6"/>
        <w:jc w:val="both"/>
        <w:rPr>
          <w:kern w:val="1"/>
        </w:rPr>
      </w:pPr>
      <w:r>
        <w:rPr>
          <w:kern w:val="1"/>
          <w:u w:val="single"/>
        </w:rPr>
        <w:t>Personale und soziale Kompetenzen:</w:t>
      </w:r>
    </w:p>
    <w:p w14:paraId="1D2FC3CC"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4C77327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auf geänderte Situationen flexibel reagieren;</w:t>
      </w:r>
    </w:p>
    <w:p w14:paraId="13D7D26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strukturiert</w:t>
      </w:r>
      <w:r>
        <w:rPr>
          <w:kern w:val="1"/>
        </w:rPr>
        <w:t xml:space="preserve"> und verlässlich, selbstständig und im Team arbeiten;</w:t>
      </w:r>
    </w:p>
    <w:p w14:paraId="59AF84B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mit Kritik und Fehlern konstruktiv umgehen;</w:t>
      </w:r>
    </w:p>
    <w:p w14:paraId="3D8375B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Konfliktsituationen erkennen und Ansätze zu deren Lösung finden;</w:t>
      </w:r>
    </w:p>
    <w:p w14:paraId="7748A6E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das äußere Erscheinungsbild sowie die Umgangsformen situationsgerecht wählen;</w:t>
      </w:r>
    </w:p>
    <w:p w14:paraId="3937E48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Bedeutung wertschätzenden Umgangs mit Mitmenschen, unabhängig von sozialem Status, Geschlecht oder ethnischer Herkunft begründen und entsprechend handeln.</w:t>
      </w:r>
    </w:p>
    <w:p w14:paraId="3047E026"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506ECCFF" w14:textId="77777777" w:rsidR="00000000" w:rsidRDefault="00727C29">
      <w:pPr>
        <w:widowControl w:val="0"/>
        <w:autoSpaceDE w:val="0"/>
        <w:autoSpaceDN w:val="0"/>
        <w:adjustRightInd w:val="0"/>
        <w:spacing w:before="80" w:line="220" w:lineRule="exact"/>
        <w:ind w:right="-6" w:firstLine="397"/>
        <w:jc w:val="both"/>
        <w:rPr>
          <w:kern w:val="1"/>
        </w:rPr>
      </w:pPr>
      <w:r>
        <w:rPr>
          <w:kern w:val="1"/>
        </w:rPr>
        <w:t>Praxisorientierte und reale Aufgaben unter Einhaltung einer betrieblichen Struktur oder in Zusammenhang mit dem schuleigenen Betrieb alleine und im Team.</w:t>
      </w:r>
    </w:p>
    <w:p w14:paraId="45BB3F82" w14:textId="77777777" w:rsidR="00000000" w:rsidRDefault="00727C29">
      <w:pPr>
        <w:widowControl w:val="0"/>
        <w:autoSpaceDE w:val="0"/>
        <w:autoSpaceDN w:val="0"/>
        <w:adjustRightInd w:val="0"/>
        <w:spacing w:before="80" w:line="220" w:lineRule="exact"/>
        <w:ind w:right="-6" w:firstLine="397"/>
        <w:jc w:val="both"/>
        <w:rPr>
          <w:kern w:val="1"/>
        </w:rPr>
      </w:pPr>
      <w:r>
        <w:rPr>
          <w:kern w:val="1"/>
        </w:rPr>
        <w:t xml:space="preserve">Vernetzte Nutzung der für die Aufgabenstellungen erforderlichen fachtheoretischen und fachpraktischen </w:t>
      </w:r>
      <w:r>
        <w:rPr>
          <w:kern w:val="1"/>
        </w:rPr>
        <w:t>Kenntnisse.</w:t>
      </w:r>
    </w:p>
    <w:p w14:paraId="3B803525" w14:textId="77777777" w:rsidR="00000000" w:rsidRDefault="00727C29">
      <w:pPr>
        <w:widowControl w:val="0"/>
        <w:autoSpaceDE w:val="0"/>
        <w:autoSpaceDN w:val="0"/>
        <w:adjustRightInd w:val="0"/>
        <w:spacing w:before="80" w:line="220" w:lineRule="exact"/>
        <w:ind w:right="-6" w:firstLine="397"/>
        <w:jc w:val="both"/>
        <w:rPr>
          <w:kern w:val="1"/>
        </w:rPr>
      </w:pPr>
      <w:r>
        <w:rPr>
          <w:kern w:val="1"/>
        </w:rPr>
        <w:t>Anwendung von Teilen des Projektmanagements – Handbuch, Kreativitätstechniken. Projektorganisationsstrukturen.</w:t>
      </w:r>
    </w:p>
    <w:p w14:paraId="40839AE4" w14:textId="77777777" w:rsidR="00000000" w:rsidRDefault="00727C29">
      <w:pPr>
        <w:widowControl w:val="0"/>
        <w:autoSpaceDE w:val="0"/>
        <w:autoSpaceDN w:val="0"/>
        <w:adjustRightInd w:val="0"/>
        <w:spacing w:before="80" w:line="220" w:lineRule="exact"/>
        <w:ind w:right="-6" w:firstLine="397"/>
        <w:jc w:val="both"/>
        <w:rPr>
          <w:kern w:val="1"/>
        </w:rPr>
      </w:pPr>
      <w:r>
        <w:rPr>
          <w:kern w:val="1"/>
        </w:rPr>
        <w:t>Nutzung standard- und branchenspezifischer Software und des Internets.</w:t>
      </w:r>
    </w:p>
    <w:p w14:paraId="13D9FD7D" w14:textId="77777777" w:rsidR="00000000" w:rsidRDefault="00727C29">
      <w:pPr>
        <w:widowControl w:val="0"/>
        <w:autoSpaceDE w:val="0"/>
        <w:autoSpaceDN w:val="0"/>
        <w:adjustRightInd w:val="0"/>
        <w:spacing w:before="80" w:line="220" w:lineRule="exact"/>
        <w:ind w:right="-6" w:firstLine="397"/>
        <w:jc w:val="both"/>
        <w:rPr>
          <w:kern w:val="1"/>
        </w:rPr>
      </w:pPr>
      <w:r>
        <w:rPr>
          <w:kern w:val="1"/>
        </w:rPr>
        <w:t>Situationsadäquater Einsatz von Englisch.</w:t>
      </w:r>
    </w:p>
    <w:p w14:paraId="2CDE6407"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3. Klasse – Kompeten</w:t>
      </w:r>
      <w:r>
        <w:rPr>
          <w:spacing w:val="26"/>
          <w:kern w:val="1"/>
        </w:rPr>
        <w:t>zmodul 5:</w:t>
      </w:r>
    </w:p>
    <w:p w14:paraId="6AB01C2F"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5. Semester:</w:t>
      </w:r>
    </w:p>
    <w:p w14:paraId="01362765"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15920BE3"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 die in den Clustern erworbenen Kompetenzen in der betrieblichen Praxis anwenden *) und in den Gesamtkontext eines Unternehmens einordnen.</w:t>
      </w:r>
    </w:p>
    <w:p w14:paraId="1EDEADCE"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w:t>
      </w:r>
      <w:r>
        <w:rPr>
          <w:kern w:val="1"/>
        </w:rPr>
        <w:t>nen</w:t>
      </w:r>
    </w:p>
    <w:p w14:paraId="5FBE688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betriebswirtschaftliche Abläufe verstehen und Zusammenhänge und Querverbindungen erkennen;</w:t>
      </w:r>
    </w:p>
    <w:p w14:paraId="26BBE29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realistische Ziele festlegen, Schritte zur Zielerreichung setzen, Ergebnisse überdenken und gegebenenfalls Verbesserungsvorschläge ableiten;</w:t>
      </w:r>
    </w:p>
    <w:p w14:paraId="10F05BD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übertragene</w:t>
      </w:r>
      <w:r>
        <w:rPr>
          <w:kern w:val="1"/>
        </w:rPr>
        <w:t xml:space="preserve"> Verantwortungsbereiche übernehmen und Aufgaben verantwortungsbewusst entsprechend ihrer Rolle in betrieblichen Organisationen erledigen;</w:t>
      </w:r>
    </w:p>
    <w:p w14:paraId="6FFF847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gastronomische und andere Veranstaltungen unter Berücksichtigung eines professionellen Zeitmanagements planen und o</w:t>
      </w:r>
      <w:r>
        <w:rPr>
          <w:kern w:val="1"/>
        </w:rPr>
        <w:t>rganisieren und diese – in Zusammenarbeit mit anderen Unterrichtsgegenständen – durchführen.</w:t>
      </w:r>
    </w:p>
    <w:p w14:paraId="388AC39E"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 Anwendung von Kompetenzen aus anderen Clustern:</w:t>
      </w:r>
    </w:p>
    <w:p w14:paraId="3E7F6954" w14:textId="77777777" w:rsidR="00000000" w:rsidRDefault="00727C29">
      <w:pPr>
        <w:widowControl w:val="0"/>
        <w:autoSpaceDE w:val="0"/>
        <w:autoSpaceDN w:val="0"/>
        <w:adjustRightInd w:val="0"/>
        <w:spacing w:before="80" w:line="220" w:lineRule="exact"/>
        <w:ind w:right="-6"/>
        <w:jc w:val="both"/>
        <w:rPr>
          <w:kern w:val="1"/>
        </w:rPr>
      </w:pPr>
      <w:r>
        <w:rPr>
          <w:kern w:val="1"/>
          <w:u w:val="single"/>
        </w:rPr>
        <w:t>Fach- und Methodenkompetenz:</w:t>
      </w:r>
    </w:p>
    <w:p w14:paraId="38F888B1"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31A0CB9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betriebswirtschaftliche Ablä</w:t>
      </w:r>
      <w:r>
        <w:rPr>
          <w:kern w:val="1"/>
        </w:rPr>
        <w:t>ufe in Unternehmen beschreiben und dokumentieren;</w:t>
      </w:r>
    </w:p>
    <w:p w14:paraId="00AF18C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betriebliche Planungsinstrumente mit Hilfe branchenspezifischer Software einsetzen;</w:t>
      </w:r>
    </w:p>
    <w:p w14:paraId="58574C1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standard- bzw. branchenspezifische Software anwenden;</w:t>
      </w:r>
    </w:p>
    <w:p w14:paraId="280FADA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Englisch in vertrauten Situationen der beruflichen Praxis a</w:t>
      </w:r>
      <w:r>
        <w:rPr>
          <w:kern w:val="1"/>
        </w:rPr>
        <w:t>nwenden;</w:t>
      </w:r>
    </w:p>
    <w:p w14:paraId="7C84EE8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unterschiedliche Arbeitsmethoden, Kreativitätstechniken und Medien situationsgerecht einsetzen;</w:t>
      </w:r>
    </w:p>
    <w:p w14:paraId="12BF803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situationsgerecht und in angemessener Sprache kommunizieren.</w:t>
      </w:r>
    </w:p>
    <w:p w14:paraId="57A7A436" w14:textId="77777777" w:rsidR="00000000" w:rsidRDefault="00727C29">
      <w:pPr>
        <w:widowControl w:val="0"/>
        <w:autoSpaceDE w:val="0"/>
        <w:autoSpaceDN w:val="0"/>
        <w:adjustRightInd w:val="0"/>
        <w:spacing w:before="80" w:line="220" w:lineRule="exact"/>
        <w:ind w:right="-6"/>
        <w:jc w:val="both"/>
        <w:rPr>
          <w:kern w:val="1"/>
        </w:rPr>
      </w:pPr>
      <w:r>
        <w:rPr>
          <w:kern w:val="1"/>
          <w:u w:val="single"/>
        </w:rPr>
        <w:t>Personale und soziale Kompetenzen:</w:t>
      </w:r>
    </w:p>
    <w:p w14:paraId="555395B7"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02A36F1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auf geände</w:t>
      </w:r>
      <w:r>
        <w:rPr>
          <w:kern w:val="1"/>
        </w:rPr>
        <w:t>rte Situationen flexibel reagieren;</w:t>
      </w:r>
    </w:p>
    <w:p w14:paraId="52EA790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strukturiert und verlässlich, selbstständig und im Team arbeiten;</w:t>
      </w:r>
    </w:p>
    <w:p w14:paraId="08313AE4"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mit Kritik und Fehlern konstruktiv umgehen;</w:t>
      </w:r>
    </w:p>
    <w:p w14:paraId="63ACFC4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Konfliktsituationen erkennen und Ansätze zu deren Lösung finden;</w:t>
      </w:r>
    </w:p>
    <w:p w14:paraId="7E579D5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das äußere Erscheinungsbild sowie</w:t>
      </w:r>
      <w:r>
        <w:rPr>
          <w:kern w:val="1"/>
        </w:rPr>
        <w:t xml:space="preserve"> die Umgangsformen situationsgerecht wählen;</w:t>
      </w:r>
    </w:p>
    <w:p w14:paraId="023AFEA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Bedeutung wertschätzenden Umgangs mit Mitmenschen, unabhängig von sozialem Status, Geschlecht oder ethnischer Herkunft begründen und entsprechend handeln.</w:t>
      </w:r>
    </w:p>
    <w:p w14:paraId="2C46FDA5"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3A7D5B4A" w14:textId="77777777" w:rsidR="00000000" w:rsidRDefault="00727C29">
      <w:pPr>
        <w:widowControl w:val="0"/>
        <w:autoSpaceDE w:val="0"/>
        <w:autoSpaceDN w:val="0"/>
        <w:adjustRightInd w:val="0"/>
        <w:spacing w:before="80" w:line="220" w:lineRule="exact"/>
        <w:ind w:right="-6" w:firstLine="397"/>
        <w:jc w:val="both"/>
        <w:rPr>
          <w:kern w:val="1"/>
        </w:rPr>
      </w:pPr>
      <w:r>
        <w:rPr>
          <w:kern w:val="1"/>
        </w:rPr>
        <w:t>Praxisorientierte und reale Aufgaben u</w:t>
      </w:r>
      <w:r>
        <w:rPr>
          <w:kern w:val="1"/>
        </w:rPr>
        <w:t>nter Einhaltung einer betrieblichen Struktur oder in Zusammenhang mit dem schuleigenen Betrieb alleine und im Team.</w:t>
      </w:r>
    </w:p>
    <w:p w14:paraId="76240723" w14:textId="77777777" w:rsidR="00000000" w:rsidRDefault="00727C29">
      <w:pPr>
        <w:widowControl w:val="0"/>
        <w:autoSpaceDE w:val="0"/>
        <w:autoSpaceDN w:val="0"/>
        <w:adjustRightInd w:val="0"/>
        <w:spacing w:before="80" w:line="220" w:lineRule="exact"/>
        <w:ind w:right="-6" w:firstLine="397"/>
        <w:jc w:val="both"/>
        <w:rPr>
          <w:kern w:val="1"/>
        </w:rPr>
      </w:pPr>
      <w:r>
        <w:rPr>
          <w:kern w:val="1"/>
        </w:rPr>
        <w:t>Vernetzte Nutzung der für die Aufgabenstellungen erforderlichen fachtheoretischen und fachpraktischen Kenntnisse.</w:t>
      </w:r>
    </w:p>
    <w:p w14:paraId="5F32C113" w14:textId="77777777" w:rsidR="00000000" w:rsidRDefault="00727C29">
      <w:pPr>
        <w:widowControl w:val="0"/>
        <w:autoSpaceDE w:val="0"/>
        <w:autoSpaceDN w:val="0"/>
        <w:adjustRightInd w:val="0"/>
        <w:spacing w:before="80" w:line="220" w:lineRule="exact"/>
        <w:ind w:right="-6" w:firstLine="397"/>
        <w:jc w:val="both"/>
        <w:rPr>
          <w:kern w:val="1"/>
        </w:rPr>
      </w:pPr>
      <w:r>
        <w:rPr>
          <w:kern w:val="1"/>
        </w:rPr>
        <w:t>Anwendung von Teilen des P</w:t>
      </w:r>
      <w:r>
        <w:rPr>
          <w:kern w:val="1"/>
        </w:rPr>
        <w:t>rojektmanagements – Handbuch, Kreativitätstechniken. Projektorganisationsstrukturen.</w:t>
      </w:r>
    </w:p>
    <w:p w14:paraId="3925DD61" w14:textId="77777777" w:rsidR="00000000" w:rsidRDefault="00727C29">
      <w:pPr>
        <w:widowControl w:val="0"/>
        <w:autoSpaceDE w:val="0"/>
        <w:autoSpaceDN w:val="0"/>
        <w:adjustRightInd w:val="0"/>
        <w:spacing w:before="80" w:line="220" w:lineRule="exact"/>
        <w:ind w:right="-6" w:firstLine="397"/>
        <w:jc w:val="both"/>
        <w:rPr>
          <w:kern w:val="1"/>
        </w:rPr>
      </w:pPr>
      <w:r>
        <w:rPr>
          <w:kern w:val="1"/>
        </w:rPr>
        <w:t>Nutzung standard- und branchenspezifischer Software und des Internets.</w:t>
      </w:r>
    </w:p>
    <w:p w14:paraId="7CAAA628" w14:textId="77777777" w:rsidR="00000000" w:rsidRDefault="00727C29">
      <w:pPr>
        <w:widowControl w:val="0"/>
        <w:autoSpaceDE w:val="0"/>
        <w:autoSpaceDN w:val="0"/>
        <w:adjustRightInd w:val="0"/>
        <w:spacing w:before="80" w:line="220" w:lineRule="exact"/>
        <w:ind w:right="-6" w:firstLine="397"/>
        <w:jc w:val="both"/>
        <w:rPr>
          <w:kern w:val="1"/>
        </w:rPr>
      </w:pPr>
      <w:r>
        <w:rPr>
          <w:kern w:val="1"/>
        </w:rPr>
        <w:t>Situationsadäquater Einsatz von Englisch.</w:t>
      </w:r>
    </w:p>
    <w:p w14:paraId="39B53728"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6. Semester:</w:t>
      </w:r>
    </w:p>
    <w:p w14:paraId="7811BF49"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5BE457D7"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w:t>
      </w:r>
      <w:r>
        <w:rPr>
          <w:kern w:val="1"/>
        </w:rPr>
        <w:t>lerinnen und Schüler können die in den Clustern erworbenen Kompetenzen in der betrieblichen Praxis anwenden *) und in den Gesamtkontext eines Unternehmens einordnen.</w:t>
      </w:r>
    </w:p>
    <w:p w14:paraId="620ACAEA"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53175DDB"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betriebswirtschaftliche Abläufe verstehen und Zusam</w:t>
      </w:r>
      <w:r>
        <w:rPr>
          <w:kern w:val="1"/>
        </w:rPr>
        <w:t>menhänge und Querverbindungen erkennen;</w:t>
      </w:r>
    </w:p>
    <w:p w14:paraId="42787526"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realistische Ziele festlegen, Schritte zur Zielerreichung setzen, Ergebnisse überdenken und gegebenenfalls Verbesserungsvorschläge ableiten;</w:t>
      </w:r>
    </w:p>
    <w:p w14:paraId="2232FD6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übertragene Verantwortungsbereiche übernehmen und Aufgaben verantwort</w:t>
      </w:r>
      <w:r>
        <w:rPr>
          <w:kern w:val="1"/>
        </w:rPr>
        <w:t>ungsbewusst entsprechend ihrer Rolle in betrieblichen Organisationen erledigen;</w:t>
      </w:r>
    </w:p>
    <w:p w14:paraId="193161D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gastronomische und andere Veranstaltungen unter Berücksichtigung eines professionellen Zeitmanagements planen und organisieren und diese – in Zusammenarbeit mit anderen Unte</w:t>
      </w:r>
      <w:r>
        <w:rPr>
          <w:kern w:val="1"/>
        </w:rPr>
        <w:t>rrichtsgegenständen – durchführen.</w:t>
      </w:r>
    </w:p>
    <w:p w14:paraId="1684539F"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 Anwendung von Kompetenzen aus anderen Clustern:</w:t>
      </w:r>
    </w:p>
    <w:p w14:paraId="6D88C9A9" w14:textId="77777777" w:rsidR="00000000" w:rsidRDefault="00727C29">
      <w:pPr>
        <w:widowControl w:val="0"/>
        <w:autoSpaceDE w:val="0"/>
        <w:autoSpaceDN w:val="0"/>
        <w:adjustRightInd w:val="0"/>
        <w:spacing w:before="80" w:line="220" w:lineRule="exact"/>
        <w:ind w:right="-6"/>
        <w:jc w:val="both"/>
        <w:rPr>
          <w:kern w:val="1"/>
        </w:rPr>
      </w:pPr>
      <w:r>
        <w:rPr>
          <w:kern w:val="1"/>
          <w:u w:val="single"/>
        </w:rPr>
        <w:t>Fach- und Methodenkompetenz:</w:t>
      </w:r>
    </w:p>
    <w:p w14:paraId="33AD3C80"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17F6C7C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betriebswirtschaftliche Abläufe in Unternehmen beschreiben und dokumentieren;</w:t>
      </w:r>
    </w:p>
    <w:p w14:paraId="7159F50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betriebliche Planungs</w:t>
      </w:r>
      <w:r>
        <w:rPr>
          <w:kern w:val="1"/>
        </w:rPr>
        <w:t>instrumente mit Hilfe branchenspezifischer Software einsetzen;</w:t>
      </w:r>
    </w:p>
    <w:p w14:paraId="2319028E"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standard- bzw. branchenspezifische Software anwenden;</w:t>
      </w:r>
    </w:p>
    <w:p w14:paraId="1183B75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Englisch in vertrauten Situationen der beruflichen Praxis anwenden;</w:t>
      </w:r>
    </w:p>
    <w:p w14:paraId="051C349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unterschiedliche Arbeitsmethoden, Kreativitätstechniken und Me</w:t>
      </w:r>
      <w:r>
        <w:rPr>
          <w:kern w:val="1"/>
        </w:rPr>
        <w:t>dien situationsgerecht einsetzen;</w:t>
      </w:r>
    </w:p>
    <w:p w14:paraId="261AEF28"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situationsgerecht und in angemessener Sprache kommunizieren.</w:t>
      </w:r>
    </w:p>
    <w:p w14:paraId="7255AAFE" w14:textId="77777777" w:rsidR="00000000" w:rsidRDefault="00727C29">
      <w:pPr>
        <w:widowControl w:val="0"/>
        <w:autoSpaceDE w:val="0"/>
        <w:autoSpaceDN w:val="0"/>
        <w:adjustRightInd w:val="0"/>
        <w:spacing w:before="80" w:line="220" w:lineRule="exact"/>
        <w:ind w:right="-6"/>
        <w:jc w:val="both"/>
        <w:rPr>
          <w:kern w:val="1"/>
        </w:rPr>
      </w:pPr>
      <w:r>
        <w:rPr>
          <w:kern w:val="1"/>
          <w:u w:val="single"/>
        </w:rPr>
        <w:t>Personale und soziale Kompetenzen:</w:t>
      </w:r>
    </w:p>
    <w:p w14:paraId="5B8DCDD4"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6A1E2C15"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auf geänderte Situationen flexibel reagieren;</w:t>
      </w:r>
    </w:p>
    <w:p w14:paraId="228E1B5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strukturiert und verlä</w:t>
      </w:r>
      <w:r>
        <w:rPr>
          <w:kern w:val="1"/>
        </w:rPr>
        <w:t>sslich, selbstständig und im Team arbeiten;</w:t>
      </w:r>
    </w:p>
    <w:p w14:paraId="40BAA54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mit Kritik und Fehlern konstruktiv umgehen;</w:t>
      </w:r>
    </w:p>
    <w:p w14:paraId="536461A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Konfliktsituationen erkennen und Ansätze zu deren Lösung finden;</w:t>
      </w:r>
    </w:p>
    <w:p w14:paraId="4D020B1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das äußere Erscheinungsbild sowie die Umgangsformen situationsgerecht wählen;</w:t>
      </w:r>
    </w:p>
    <w:p w14:paraId="62716F7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Bedeutung</w:t>
      </w:r>
      <w:r>
        <w:rPr>
          <w:kern w:val="1"/>
        </w:rPr>
        <w:t xml:space="preserve"> wertschätzenden Umgangs mit Mitmenschen, unabhängig von sozialem Status, Geschlecht oder ethnischer Herkunft begründen und entsprechend handeln.</w:t>
      </w:r>
    </w:p>
    <w:p w14:paraId="34CEF656"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02CD189D" w14:textId="77777777" w:rsidR="00000000" w:rsidRDefault="00727C29">
      <w:pPr>
        <w:widowControl w:val="0"/>
        <w:autoSpaceDE w:val="0"/>
        <w:autoSpaceDN w:val="0"/>
        <w:adjustRightInd w:val="0"/>
        <w:spacing w:before="80" w:line="220" w:lineRule="exact"/>
        <w:ind w:right="-6" w:firstLine="397"/>
        <w:jc w:val="both"/>
        <w:rPr>
          <w:kern w:val="1"/>
        </w:rPr>
      </w:pPr>
      <w:r>
        <w:rPr>
          <w:kern w:val="1"/>
        </w:rPr>
        <w:t>Praxisorientierte und reale Aufgaben unter Einhaltung einer betrieblichen Struktur oder in Zusammen</w:t>
      </w:r>
      <w:r>
        <w:rPr>
          <w:kern w:val="1"/>
        </w:rPr>
        <w:t>hang mit dem schuleigenen Betrieb alleine und im Team.</w:t>
      </w:r>
    </w:p>
    <w:p w14:paraId="1135EA92" w14:textId="77777777" w:rsidR="00000000" w:rsidRDefault="00727C29">
      <w:pPr>
        <w:widowControl w:val="0"/>
        <w:autoSpaceDE w:val="0"/>
        <w:autoSpaceDN w:val="0"/>
        <w:adjustRightInd w:val="0"/>
        <w:spacing w:before="80" w:line="220" w:lineRule="exact"/>
        <w:ind w:right="-6" w:firstLine="397"/>
        <w:jc w:val="both"/>
        <w:rPr>
          <w:kern w:val="1"/>
        </w:rPr>
      </w:pPr>
      <w:r>
        <w:rPr>
          <w:kern w:val="1"/>
        </w:rPr>
        <w:t>Vernetzte Nutzung der für die Aufgabenstellungen erforderlichen fachtheoretischen und fachpraktischen Kenntnisse.</w:t>
      </w:r>
    </w:p>
    <w:p w14:paraId="5C74AAF9" w14:textId="77777777" w:rsidR="00000000" w:rsidRDefault="00727C29">
      <w:pPr>
        <w:widowControl w:val="0"/>
        <w:autoSpaceDE w:val="0"/>
        <w:autoSpaceDN w:val="0"/>
        <w:adjustRightInd w:val="0"/>
        <w:spacing w:before="80" w:line="220" w:lineRule="exact"/>
        <w:ind w:right="-6" w:firstLine="397"/>
        <w:jc w:val="both"/>
        <w:rPr>
          <w:kern w:val="1"/>
        </w:rPr>
      </w:pPr>
      <w:r>
        <w:rPr>
          <w:kern w:val="1"/>
        </w:rPr>
        <w:t>Anwendung von Teilen des Projektmanagements – Handbuch, Kreativitätstechniken. Projekto</w:t>
      </w:r>
      <w:r>
        <w:rPr>
          <w:kern w:val="1"/>
        </w:rPr>
        <w:t>rganisationsstrukturen.</w:t>
      </w:r>
    </w:p>
    <w:p w14:paraId="02CFEB53" w14:textId="77777777" w:rsidR="00000000" w:rsidRDefault="00727C29">
      <w:pPr>
        <w:widowControl w:val="0"/>
        <w:autoSpaceDE w:val="0"/>
        <w:autoSpaceDN w:val="0"/>
        <w:adjustRightInd w:val="0"/>
        <w:spacing w:before="80" w:line="220" w:lineRule="exact"/>
        <w:ind w:right="-6" w:firstLine="397"/>
        <w:jc w:val="both"/>
        <w:rPr>
          <w:kern w:val="1"/>
        </w:rPr>
      </w:pPr>
      <w:r>
        <w:rPr>
          <w:kern w:val="1"/>
        </w:rPr>
        <w:t>Nutzung standard- und branchenspezifischer Software und des Internets.</w:t>
      </w:r>
    </w:p>
    <w:p w14:paraId="7D8392F6" w14:textId="77777777" w:rsidR="00000000" w:rsidRDefault="00727C29">
      <w:pPr>
        <w:widowControl w:val="0"/>
        <w:autoSpaceDE w:val="0"/>
        <w:autoSpaceDN w:val="0"/>
        <w:adjustRightInd w:val="0"/>
        <w:spacing w:before="80" w:line="220" w:lineRule="exact"/>
        <w:ind w:right="-6" w:firstLine="397"/>
        <w:jc w:val="both"/>
        <w:rPr>
          <w:kern w:val="1"/>
        </w:rPr>
      </w:pPr>
      <w:r>
        <w:rPr>
          <w:kern w:val="1"/>
        </w:rPr>
        <w:t>Situationsadäquater Einsatz von Englisch.</w:t>
      </w:r>
    </w:p>
    <w:p w14:paraId="3BA9CFF8"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kern w:val="1"/>
          <w:sz w:val="22"/>
          <w:szCs w:val="22"/>
        </w:rPr>
        <w:t>6. BEWEGUNG UND SPORT</w:t>
      </w:r>
    </w:p>
    <w:p w14:paraId="7C9C3D86" w14:textId="77777777" w:rsidR="00000000" w:rsidRDefault="00727C29">
      <w:pPr>
        <w:widowControl w:val="0"/>
        <w:autoSpaceDE w:val="0"/>
        <w:autoSpaceDN w:val="0"/>
        <w:adjustRightInd w:val="0"/>
        <w:spacing w:before="80" w:line="220" w:lineRule="exact"/>
        <w:ind w:right="-6" w:firstLine="397"/>
        <w:jc w:val="both"/>
        <w:rPr>
          <w:kern w:val="1"/>
        </w:rPr>
      </w:pPr>
      <w:r>
        <w:rPr>
          <w:kern w:val="1"/>
        </w:rPr>
        <w:t>Siehe die Verordnung BGBl. Nr. 37/1989 in der jeweils geltenden Fassung.</w:t>
      </w:r>
    </w:p>
    <w:p w14:paraId="10F1351E"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b/>
          <w:bCs/>
          <w:kern w:val="1"/>
          <w:sz w:val="22"/>
          <w:szCs w:val="22"/>
        </w:rPr>
        <w:t>B. Verbindliche Übung</w:t>
      </w:r>
    </w:p>
    <w:p w14:paraId="108F880F"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kern w:val="1"/>
          <w:sz w:val="22"/>
          <w:szCs w:val="22"/>
        </w:rPr>
        <w:t>PE</w:t>
      </w:r>
      <w:r>
        <w:rPr>
          <w:kern w:val="1"/>
          <w:sz w:val="22"/>
          <w:szCs w:val="22"/>
        </w:rPr>
        <w:t>RSÖNLICHKEITSENTWICKLUNG UND KOMMUNIKATION</w:t>
      </w:r>
    </w:p>
    <w:p w14:paraId="6D6357DA"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1. Klasse:</w:t>
      </w:r>
    </w:p>
    <w:p w14:paraId="172E2D13" w14:textId="77777777" w:rsidR="00000000" w:rsidRDefault="00727C29">
      <w:pPr>
        <w:widowControl w:val="0"/>
        <w:autoSpaceDE w:val="0"/>
        <w:autoSpaceDN w:val="0"/>
        <w:adjustRightInd w:val="0"/>
        <w:spacing w:before="80" w:line="220" w:lineRule="exact"/>
        <w:ind w:right="-6"/>
        <w:jc w:val="both"/>
        <w:rPr>
          <w:kern w:val="1"/>
        </w:rPr>
      </w:pPr>
      <w:r>
        <w:rPr>
          <w:spacing w:val="26"/>
          <w:kern w:val="1"/>
        </w:rPr>
        <w:t>1. und 2. Semester:</w:t>
      </w:r>
    </w:p>
    <w:p w14:paraId="6183F483"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1E4831CA"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52AAD0F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grundlegende Kompetenzen in den Kommunikationsarten vorweisen;</w:t>
      </w:r>
    </w:p>
    <w:p w14:paraId="7E1EC773"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unterschiedliche Kommunikationstechniken situationsadäquat umsetzen;</w:t>
      </w:r>
    </w:p>
    <w:p w14:paraId="7DD68A6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grundlegende Kommunikationsmethoden in unterschiedlichen Kommunikationsformen anwenden;</w:t>
      </w:r>
    </w:p>
    <w:p w14:paraId="2A8956FC"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verständlich und situationsadäquat in Standardsprache formulieren und argumentieren;</w:t>
      </w:r>
    </w:p>
    <w:p w14:paraId="71DABDDD"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Gr</w:t>
      </w:r>
      <w:r>
        <w:rPr>
          <w:kern w:val="1"/>
        </w:rPr>
        <w:t>undkenntnisse der verbalen und nonverbalen Kommunikation anwenden;</w:t>
      </w:r>
    </w:p>
    <w:p w14:paraId="6FB2A99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unterschiedliche Formen des Konfliktmanagements beschreiben;</w:t>
      </w:r>
    </w:p>
    <w:p w14:paraId="3420EBA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konstruktiv mit allfälligen Vorurteilen und stereotypen Rollenzuschreibungen umgehen;</w:t>
      </w:r>
    </w:p>
    <w:p w14:paraId="6DFE6CB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grundlegende Merkmale einer Präse</w:t>
      </w:r>
      <w:r>
        <w:rPr>
          <w:kern w:val="1"/>
        </w:rPr>
        <w:t>ntation beschreiben und diese mit Medienunterstützung zielgruppengerecht einsetzen;</w:t>
      </w:r>
    </w:p>
    <w:p w14:paraId="549DA80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Grundwissen zur Selbstorganisation praktisch umsetzen;</w:t>
      </w:r>
    </w:p>
    <w:p w14:paraId="3F43348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Ziele definieren und Strategien zur Zielerreichung planen;</w:t>
      </w:r>
    </w:p>
    <w:p w14:paraId="1044380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Möglichkeiten der Stressbewältigung individuell e</w:t>
      </w:r>
      <w:r>
        <w:rPr>
          <w:kern w:val="1"/>
        </w:rPr>
        <w:t>insetzen;</w:t>
      </w:r>
    </w:p>
    <w:p w14:paraId="242540F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Techniken des Lernens für sich anwenden;</w:t>
      </w:r>
    </w:p>
    <w:p w14:paraId="443A7CA7"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im Team arbeiten und Prozesse und Interaktionen in Gruppen erkennen und beschreiben;</w:t>
      </w:r>
    </w:p>
    <w:p w14:paraId="12CCF79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Respekt gegenüber kultureller Vielfalt zeigen;</w:t>
      </w:r>
    </w:p>
    <w:p w14:paraId="5C4375C2"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die Bedeutung wertschätzenden Umgangs mit Mitmenschen, unabhä</w:t>
      </w:r>
      <w:r>
        <w:rPr>
          <w:kern w:val="1"/>
        </w:rPr>
        <w:t>ngig von deren sozialen Status, deren Geschlecht oder deren ethnischer Herkunft begründen und entsprechend handeln.</w:t>
      </w:r>
    </w:p>
    <w:p w14:paraId="230970C4"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3C37C826" w14:textId="77777777" w:rsidR="00000000" w:rsidRDefault="00727C29">
      <w:pPr>
        <w:widowControl w:val="0"/>
        <w:autoSpaceDE w:val="0"/>
        <w:autoSpaceDN w:val="0"/>
        <w:adjustRightInd w:val="0"/>
        <w:spacing w:before="80" w:line="220" w:lineRule="exact"/>
        <w:ind w:right="-6" w:firstLine="397"/>
        <w:jc w:val="both"/>
        <w:rPr>
          <w:kern w:val="1"/>
        </w:rPr>
      </w:pPr>
      <w:r>
        <w:rPr>
          <w:kern w:val="1"/>
        </w:rPr>
        <w:t>Kommunikationsarten (Grundkenntnisse der verbalen und nonverbalen Kommunikation).</w:t>
      </w:r>
    </w:p>
    <w:p w14:paraId="43063571" w14:textId="77777777" w:rsidR="00000000" w:rsidRDefault="00727C29">
      <w:pPr>
        <w:widowControl w:val="0"/>
        <w:autoSpaceDE w:val="0"/>
        <w:autoSpaceDN w:val="0"/>
        <w:adjustRightInd w:val="0"/>
        <w:spacing w:before="80" w:line="220" w:lineRule="exact"/>
        <w:ind w:right="-6" w:firstLine="397"/>
        <w:jc w:val="both"/>
        <w:rPr>
          <w:kern w:val="1"/>
        </w:rPr>
      </w:pPr>
      <w:r>
        <w:rPr>
          <w:kern w:val="1"/>
        </w:rPr>
        <w:t>Kommunikationstechniken (Ich-Botschaften, aktiv</w:t>
      </w:r>
      <w:r>
        <w:rPr>
          <w:kern w:val="1"/>
        </w:rPr>
        <w:t>es Zuhören, Feedback nehmen und geben, Fragetechniken, gewaltlose Kommunikation, konstruktive Gesprächsführung).</w:t>
      </w:r>
    </w:p>
    <w:p w14:paraId="603D0F82" w14:textId="77777777" w:rsidR="00000000" w:rsidRDefault="00727C29">
      <w:pPr>
        <w:widowControl w:val="0"/>
        <w:autoSpaceDE w:val="0"/>
        <w:autoSpaceDN w:val="0"/>
        <w:adjustRightInd w:val="0"/>
        <w:spacing w:before="80" w:line="220" w:lineRule="exact"/>
        <w:ind w:right="-6" w:firstLine="397"/>
        <w:jc w:val="both"/>
        <w:rPr>
          <w:kern w:val="1"/>
        </w:rPr>
      </w:pPr>
      <w:r>
        <w:rPr>
          <w:kern w:val="1"/>
        </w:rPr>
        <w:t>Unterschiedliche Kommunikationsformen (Telefonieren, Diskutieren, Debattieren, Moderieren und Arbeiten im Team).</w:t>
      </w:r>
    </w:p>
    <w:p w14:paraId="2188D7CD" w14:textId="77777777" w:rsidR="00000000" w:rsidRDefault="00727C29">
      <w:pPr>
        <w:widowControl w:val="0"/>
        <w:autoSpaceDE w:val="0"/>
        <w:autoSpaceDN w:val="0"/>
        <w:adjustRightInd w:val="0"/>
        <w:spacing w:before="80" w:line="220" w:lineRule="exact"/>
        <w:ind w:right="-6" w:firstLine="397"/>
        <w:jc w:val="both"/>
        <w:rPr>
          <w:kern w:val="1"/>
        </w:rPr>
      </w:pPr>
      <w:r>
        <w:rPr>
          <w:kern w:val="1"/>
        </w:rPr>
        <w:t>Umgang mit Konflikten (Grundkenntnisse im Umgang mit Konflikten).</w:t>
      </w:r>
    </w:p>
    <w:p w14:paraId="19CBAAB1" w14:textId="77777777" w:rsidR="00000000" w:rsidRDefault="00727C29">
      <w:pPr>
        <w:widowControl w:val="0"/>
        <w:autoSpaceDE w:val="0"/>
        <w:autoSpaceDN w:val="0"/>
        <w:adjustRightInd w:val="0"/>
        <w:spacing w:before="80" w:line="220" w:lineRule="exact"/>
        <w:ind w:right="-6" w:firstLine="397"/>
        <w:jc w:val="both"/>
        <w:rPr>
          <w:kern w:val="1"/>
        </w:rPr>
      </w:pPr>
      <w:r>
        <w:rPr>
          <w:kern w:val="1"/>
        </w:rPr>
        <w:t>Präsentation (inhaltliche Planung, Strukturierung, Durchführung und Nachbereitung einer Präsentation, Medieneinsatz, rhetorische Mittel).</w:t>
      </w:r>
    </w:p>
    <w:p w14:paraId="35600C43" w14:textId="77777777" w:rsidR="00000000" w:rsidRDefault="00727C29">
      <w:pPr>
        <w:widowControl w:val="0"/>
        <w:autoSpaceDE w:val="0"/>
        <w:autoSpaceDN w:val="0"/>
        <w:adjustRightInd w:val="0"/>
        <w:spacing w:before="80" w:line="220" w:lineRule="exact"/>
        <w:ind w:right="-6" w:firstLine="397"/>
        <w:jc w:val="both"/>
        <w:rPr>
          <w:kern w:val="1"/>
        </w:rPr>
      </w:pPr>
      <w:r>
        <w:rPr>
          <w:kern w:val="1"/>
        </w:rPr>
        <w:t xml:space="preserve">Selbstorganisation (Grundlagen des Zeitmanagements, </w:t>
      </w:r>
      <w:r>
        <w:rPr>
          <w:kern w:val="1"/>
        </w:rPr>
        <w:t>Ziele und Strategien zur Zielerreichung, Möglichkeiten der Stressbewältigung).</w:t>
      </w:r>
    </w:p>
    <w:p w14:paraId="40C33683" w14:textId="77777777" w:rsidR="00000000" w:rsidRDefault="00727C29">
      <w:pPr>
        <w:widowControl w:val="0"/>
        <w:autoSpaceDE w:val="0"/>
        <w:autoSpaceDN w:val="0"/>
        <w:adjustRightInd w:val="0"/>
        <w:spacing w:before="80" w:line="220" w:lineRule="exact"/>
        <w:ind w:right="-6" w:firstLine="397"/>
        <w:jc w:val="both"/>
        <w:rPr>
          <w:kern w:val="1"/>
        </w:rPr>
      </w:pPr>
      <w:r>
        <w:rPr>
          <w:kern w:val="1"/>
        </w:rPr>
        <w:t>Lernen lernen (Kriterien nachhaltigen Lernens).</w:t>
      </w:r>
    </w:p>
    <w:p w14:paraId="1C0F2711" w14:textId="77777777" w:rsidR="00000000" w:rsidRDefault="00727C29">
      <w:pPr>
        <w:widowControl w:val="0"/>
        <w:autoSpaceDE w:val="0"/>
        <w:autoSpaceDN w:val="0"/>
        <w:adjustRightInd w:val="0"/>
        <w:spacing w:before="80" w:line="220" w:lineRule="exact"/>
        <w:ind w:right="-6" w:firstLine="397"/>
        <w:jc w:val="both"/>
        <w:rPr>
          <w:kern w:val="1"/>
        </w:rPr>
      </w:pPr>
      <w:r>
        <w:rPr>
          <w:kern w:val="1"/>
        </w:rPr>
        <w:t>Teamfähigkeit (Eigen- und Fremdwahrnehmung, soziale Rollen und Stereotypen, Möglichkeiten der Erweiterung von Handlungsspielräume</w:t>
      </w:r>
      <w:r>
        <w:rPr>
          <w:kern w:val="1"/>
        </w:rPr>
        <w:t>n, zum Mitgestalten anregen und anleiten, Respekt gegenüber kultureller Vielfalt).</w:t>
      </w:r>
    </w:p>
    <w:p w14:paraId="0C5A8B19"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b/>
          <w:bCs/>
          <w:kern w:val="1"/>
          <w:sz w:val="22"/>
          <w:szCs w:val="22"/>
        </w:rPr>
        <w:t>C. Pflichtpraktikum</w:t>
      </w:r>
    </w:p>
    <w:p w14:paraId="08970258"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2441AFA7"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Schülerinnen und Schüler können</w:t>
      </w:r>
    </w:p>
    <w:p w14:paraId="06FC70A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ergänzend zu den in der Ausbildung bisher erworbenen Kenntnissen und Fertigkeiten in ei</w:t>
      </w:r>
      <w:r>
        <w:rPr>
          <w:kern w:val="1"/>
        </w:rPr>
        <w:t>nem facheinschlägigen Unternehmen (vorzugsweise in Betrieben des Tourismus oder der Ernährung) jene Gewandtheit der Berufsausübung vertiefen, die den Anforderungen des jeweiligen Berufsfeldes an Absolventinnen und Absolventen der Schulart entspricht;</w:t>
      </w:r>
    </w:p>
    <w:p w14:paraId="1D7AD8D1"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di</w:t>
      </w:r>
      <w:r>
        <w:rPr>
          <w:kern w:val="1"/>
        </w:rPr>
        <w:t>e in der Schule erworbenen Sachkompetenzen in der Berufsrealität umsetzen;</w:t>
      </w:r>
    </w:p>
    <w:p w14:paraId="0CDC801A"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einen umfassenden Einblick in die Organisation von Betrieben erhalten;</w:t>
      </w:r>
    </w:p>
    <w:p w14:paraId="022B2570"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Pflichten und Rechte der Arbeitnehmerinnen und Arbeitnehmer umreißen und die unmittelbare berufliche Sit</w:t>
      </w:r>
      <w:r>
        <w:rPr>
          <w:kern w:val="1"/>
        </w:rPr>
        <w:t>uation daraufhin überprüfen;</w:t>
      </w:r>
    </w:p>
    <w:p w14:paraId="4C47F1CF"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sich Vorgesetzten sowie Mitarbeiterinnen und Mitarbeitern gegenüber freundlich, korrekt und selbstsicher präsentieren;</w:t>
      </w:r>
    </w:p>
    <w:p w14:paraId="7F146DE9" w14:textId="77777777" w:rsidR="00000000" w:rsidRDefault="00727C29">
      <w:pPr>
        <w:widowControl w:val="0"/>
        <w:tabs>
          <w:tab w:val="right" w:pos="624"/>
          <w:tab w:val="left" w:pos="680"/>
        </w:tabs>
        <w:autoSpaceDE w:val="0"/>
        <w:autoSpaceDN w:val="0"/>
        <w:adjustRightInd w:val="0"/>
        <w:spacing w:before="40" w:line="220" w:lineRule="exact"/>
        <w:ind w:left="680" w:right="-6" w:hanging="680"/>
        <w:jc w:val="both"/>
        <w:rPr>
          <w:kern w:val="1"/>
        </w:rPr>
      </w:pPr>
      <w:r>
        <w:rPr>
          <w:kern w:val="1"/>
        </w:rPr>
        <w:tab/>
        <w:t>-</w:t>
      </w:r>
      <w:r>
        <w:rPr>
          <w:kern w:val="1"/>
        </w:rPr>
        <w:tab/>
        <w:t>aus der Zusammenschau der Unterrichts- und Praxiserfahrung eine positive Grundhaltung zum Arbeitsleben</w:t>
      </w:r>
      <w:r>
        <w:rPr>
          <w:kern w:val="1"/>
        </w:rPr>
        <w:t xml:space="preserve"> insgesamt und zum konkreten beruflichen Umfeld im Besonderen erwerben.</w:t>
      </w:r>
    </w:p>
    <w:p w14:paraId="4DC98113"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Zeitlicher und sachlicher Rahmen:</w:t>
      </w:r>
    </w:p>
    <w:p w14:paraId="46699270" w14:textId="77777777" w:rsidR="00000000" w:rsidRDefault="00727C29">
      <w:pPr>
        <w:widowControl w:val="0"/>
        <w:autoSpaceDE w:val="0"/>
        <w:autoSpaceDN w:val="0"/>
        <w:adjustRightInd w:val="0"/>
        <w:spacing w:before="80" w:line="220" w:lineRule="exact"/>
        <w:ind w:right="-6" w:firstLine="397"/>
        <w:jc w:val="both"/>
        <w:rPr>
          <w:kern w:val="1"/>
        </w:rPr>
      </w:pPr>
      <w:r>
        <w:rPr>
          <w:kern w:val="1"/>
        </w:rPr>
        <w:t>Zwischen der 2. und 3. Klasse im Ausmaß von mindestens 8 Wochen (Vollzeit) in Betrieben der Wirtschaft, der Verwaltung, des Tourismus oder der Ernähru</w:t>
      </w:r>
      <w:r>
        <w:rPr>
          <w:kern w:val="1"/>
        </w:rPr>
        <w:t>ng.</w:t>
      </w:r>
    </w:p>
    <w:p w14:paraId="5B23B90A" w14:textId="77777777" w:rsidR="00000000" w:rsidRDefault="00727C29">
      <w:pPr>
        <w:widowControl w:val="0"/>
        <w:autoSpaceDE w:val="0"/>
        <w:autoSpaceDN w:val="0"/>
        <w:adjustRightInd w:val="0"/>
        <w:spacing w:before="80" w:line="220" w:lineRule="exact"/>
        <w:ind w:right="-6" w:firstLine="397"/>
        <w:jc w:val="both"/>
        <w:rPr>
          <w:kern w:val="1"/>
        </w:rPr>
      </w:pPr>
      <w:r>
        <w:rPr>
          <w:kern w:val="1"/>
        </w:rPr>
        <w:t>In begründeten Fällen sind auch Praktika in den Semesterferien oder in anderen Ferienzeiten zulässig, wobei diese in die Gesamtpraktikumsdauer einzurechnen sind.</w:t>
      </w:r>
    </w:p>
    <w:p w14:paraId="047E931F"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b/>
          <w:bCs/>
          <w:kern w:val="1"/>
          <w:sz w:val="22"/>
          <w:szCs w:val="22"/>
        </w:rPr>
        <w:t>D. Freigegenstände und Unverbindliche Übungen</w:t>
      </w:r>
    </w:p>
    <w:p w14:paraId="06DEC19D"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 didaktische Grundsätze:</w:t>
      </w:r>
    </w:p>
    <w:p w14:paraId="2AB6641A" w14:textId="77777777" w:rsidR="00000000" w:rsidRDefault="00727C29">
      <w:pPr>
        <w:widowControl w:val="0"/>
        <w:autoSpaceDE w:val="0"/>
        <w:autoSpaceDN w:val="0"/>
        <w:adjustRightInd w:val="0"/>
        <w:spacing w:before="80" w:line="220" w:lineRule="exact"/>
        <w:ind w:right="-6" w:firstLine="397"/>
        <w:jc w:val="both"/>
        <w:rPr>
          <w:kern w:val="1"/>
        </w:rPr>
      </w:pPr>
      <w:r>
        <w:rPr>
          <w:kern w:val="1"/>
        </w:rPr>
        <w:t>Freigegenstände und Unverbindliche Übungen können bestehende Pflichtgegenstände ergänzen oder Inhalte anderer Fachgebiete vermitteln. Um das Unterrichtsprogramm auch für die Lernenden und Erziehungsberecht</w:t>
      </w:r>
      <w:r>
        <w:rPr>
          <w:kern w:val="1"/>
        </w:rPr>
        <w:t>igten deutlich erkennbar zu machen, ist gegebenenfalls eine eindeutige Bezeichnung festzulegen.</w:t>
      </w:r>
    </w:p>
    <w:p w14:paraId="322AF889" w14:textId="77777777" w:rsidR="00000000" w:rsidRDefault="00727C29">
      <w:pPr>
        <w:widowControl w:val="0"/>
        <w:autoSpaceDE w:val="0"/>
        <w:autoSpaceDN w:val="0"/>
        <w:adjustRightInd w:val="0"/>
        <w:spacing w:before="80" w:line="220" w:lineRule="exact"/>
        <w:ind w:right="-6" w:firstLine="397"/>
        <w:jc w:val="both"/>
        <w:rPr>
          <w:kern w:val="1"/>
        </w:rPr>
      </w:pPr>
      <w:r>
        <w:rPr>
          <w:kern w:val="1"/>
        </w:rPr>
        <w:t>Eine Blockung in bestimmten Teilen des Unterrichtsjahres ist möglich.</w:t>
      </w:r>
    </w:p>
    <w:p w14:paraId="358D775D"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b/>
          <w:bCs/>
          <w:kern w:val="1"/>
          <w:sz w:val="22"/>
          <w:szCs w:val="22"/>
        </w:rPr>
        <w:t>E. Förderunterricht</w:t>
      </w:r>
    </w:p>
    <w:p w14:paraId="0F28EB3A"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w:t>
      </w:r>
    </w:p>
    <w:p w14:paraId="2FD4CBA4" w14:textId="77777777" w:rsidR="00000000" w:rsidRDefault="00727C29">
      <w:pPr>
        <w:widowControl w:val="0"/>
        <w:autoSpaceDE w:val="0"/>
        <w:autoSpaceDN w:val="0"/>
        <w:adjustRightInd w:val="0"/>
        <w:spacing w:before="80" w:line="220" w:lineRule="exact"/>
        <w:ind w:right="-6" w:firstLine="397"/>
        <w:jc w:val="both"/>
        <w:rPr>
          <w:kern w:val="1"/>
        </w:rPr>
      </w:pPr>
      <w:r>
        <w:rPr>
          <w:kern w:val="1"/>
        </w:rPr>
        <w:t>Die von einem Leistungsabfall betroffenen S</w:t>
      </w:r>
      <w:r>
        <w:rPr>
          <w:kern w:val="1"/>
        </w:rPr>
        <w:t>chülerinnen und Schüler sollen jene Kompetenzen entwickeln, die ihnen die Erfüllung der Bildungs- und Lehraufgabe des betreffenden Gegenstandes ermöglichen.</w:t>
      </w:r>
    </w:p>
    <w:p w14:paraId="11951591"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Lehrstoff:</w:t>
      </w:r>
    </w:p>
    <w:p w14:paraId="1F691DFD" w14:textId="77777777" w:rsidR="00000000" w:rsidRDefault="00727C29">
      <w:pPr>
        <w:widowControl w:val="0"/>
        <w:autoSpaceDE w:val="0"/>
        <w:autoSpaceDN w:val="0"/>
        <w:adjustRightInd w:val="0"/>
        <w:spacing w:before="80" w:line="220" w:lineRule="exact"/>
        <w:ind w:right="-6" w:firstLine="397"/>
        <w:jc w:val="both"/>
        <w:rPr>
          <w:kern w:val="1"/>
        </w:rPr>
      </w:pPr>
      <w:r>
        <w:rPr>
          <w:kern w:val="1"/>
        </w:rPr>
        <w:t>Wie in der jeweiligen Klasse/im jeweiligen Semester des entsprechenden Pflichtgegenstand</w:t>
      </w:r>
      <w:r>
        <w:rPr>
          <w:kern w:val="1"/>
        </w:rPr>
        <w:t>es unter Beschränkung auf jene Lehrinhalte, bei denen Wiederholungen und Übungen erforderlich sind.</w:t>
      </w:r>
    </w:p>
    <w:p w14:paraId="1EB0433C" w14:textId="77777777" w:rsidR="00000000" w:rsidRDefault="00727C29">
      <w:pPr>
        <w:widowControl w:val="0"/>
        <w:autoSpaceDE w:val="0"/>
        <w:autoSpaceDN w:val="0"/>
        <w:adjustRightInd w:val="0"/>
        <w:spacing w:before="320" w:line="220" w:lineRule="exact"/>
        <w:ind w:right="-6"/>
        <w:jc w:val="center"/>
        <w:rPr>
          <w:b/>
          <w:bCs/>
          <w:kern w:val="1"/>
          <w:sz w:val="22"/>
          <w:szCs w:val="22"/>
        </w:rPr>
      </w:pPr>
      <w:r>
        <w:rPr>
          <w:b/>
          <w:bCs/>
          <w:kern w:val="1"/>
          <w:sz w:val="22"/>
          <w:szCs w:val="22"/>
        </w:rPr>
        <w:t>F. Fakultatives Praktikum</w:t>
      </w:r>
    </w:p>
    <w:p w14:paraId="6B1023D8" w14:textId="77777777" w:rsidR="00000000" w:rsidRDefault="00727C29">
      <w:pPr>
        <w:widowControl w:val="0"/>
        <w:autoSpaceDE w:val="0"/>
        <w:autoSpaceDN w:val="0"/>
        <w:adjustRightInd w:val="0"/>
        <w:spacing w:before="80" w:line="220" w:lineRule="exact"/>
        <w:ind w:right="-6"/>
        <w:jc w:val="both"/>
        <w:rPr>
          <w:b/>
          <w:bCs/>
          <w:kern w:val="1"/>
        </w:rPr>
      </w:pPr>
      <w:r>
        <w:rPr>
          <w:b/>
          <w:bCs/>
          <w:kern w:val="1"/>
        </w:rPr>
        <w:t>Bildungs- und Lehraufgabe, zeitlicher und sachlicher Rahmen:</w:t>
      </w:r>
    </w:p>
    <w:p w14:paraId="653C0782" w14:textId="77777777" w:rsidR="00000000" w:rsidRDefault="00727C29">
      <w:pPr>
        <w:widowControl w:val="0"/>
        <w:autoSpaceDE w:val="0"/>
        <w:autoSpaceDN w:val="0"/>
        <w:adjustRightInd w:val="0"/>
        <w:spacing w:before="80" w:line="220" w:lineRule="exact"/>
        <w:ind w:right="-6" w:firstLine="397"/>
        <w:jc w:val="both"/>
        <w:rPr>
          <w:kern w:val="1"/>
        </w:rPr>
      </w:pPr>
      <w:r>
        <w:rPr>
          <w:kern w:val="1"/>
        </w:rPr>
        <w:t>Wie beim Pflichtpraktikum, jedoch mit folgenden Abweichungen:</w:t>
      </w:r>
    </w:p>
    <w:p w14:paraId="4AF8F1C0" w14:textId="77777777" w:rsidR="00000000" w:rsidRDefault="00727C29">
      <w:pPr>
        <w:widowControl w:val="0"/>
        <w:autoSpaceDE w:val="0"/>
        <w:autoSpaceDN w:val="0"/>
        <w:adjustRightInd w:val="0"/>
        <w:spacing w:before="80" w:line="220" w:lineRule="exact"/>
        <w:ind w:right="-6" w:firstLine="397"/>
        <w:jc w:val="both"/>
        <w:rPr>
          <w:kern w:val="1"/>
        </w:rPr>
      </w:pPr>
      <w:r>
        <w:rPr>
          <w:kern w:val="1"/>
        </w:rPr>
        <w:t>Das fak</w:t>
      </w:r>
      <w:r>
        <w:rPr>
          <w:kern w:val="1"/>
        </w:rPr>
        <w:t>ultative Praktikum ist zwischen der 1. und 2. Klasse und/oder in den Semesterferien oder in anderen Ferienzeiten in der Dauer von insgesamt 4 Wochen in einem Betrieb der Wirtschaft, der Verwaltung, des Tourismus oder der Ernährung abzuleisten.</w:t>
      </w:r>
    </w:p>
    <w:p w14:paraId="4B5F1F54" w14:textId="77777777" w:rsidR="00000000" w:rsidRDefault="00727C29">
      <w:pPr>
        <w:widowControl w:val="0"/>
        <w:autoSpaceDE w:val="0"/>
        <w:autoSpaceDN w:val="0"/>
        <w:adjustRightInd w:val="0"/>
        <w:spacing w:before="80" w:line="220" w:lineRule="exact"/>
        <w:ind w:right="-6" w:firstLine="397"/>
        <w:jc w:val="both"/>
        <w:rPr>
          <w:kern w:val="1"/>
        </w:rPr>
      </w:pPr>
      <w:r>
        <w:rPr>
          <w:kern w:val="1"/>
        </w:rPr>
        <w:t>Bei ausreich</w:t>
      </w:r>
      <w:r>
        <w:rPr>
          <w:kern w:val="1"/>
        </w:rPr>
        <w:t>ender Relevanz, die von der Schule zu beurteilen ist, ist ein Vermerk über die Ablegung des fakultativen Praktikums in das Abschlussprüfungszeugnis aufzunehmen.</w:t>
      </w:r>
    </w:p>
    <w:p w14:paraId="1B41A56C" w14:textId="77777777" w:rsidR="00727C29" w:rsidRDefault="00727C29">
      <w:pPr>
        <w:widowControl w:val="0"/>
        <w:autoSpaceDE w:val="0"/>
        <w:autoSpaceDN w:val="0"/>
        <w:adjustRightInd w:val="0"/>
        <w:spacing w:line="200" w:lineRule="exact"/>
        <w:ind w:right="-6"/>
        <w:rPr>
          <w:kern w:val="1"/>
        </w:rPr>
      </w:pPr>
    </w:p>
    <w:sectPr w:rsidR="00727C29">
      <w:pgSz w:w="11900" w:h="16840"/>
      <w:pgMar w:top="1701" w:right="1701" w:bottom="1701"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MS Mincho">
    <w:panose1 w:val="02020609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bordersDoNotSurroundHeader/>
  <w:bordersDoNotSurroundFooter/>
  <w:defaultTabStop w:val="708"/>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030"/>
    <w:rsid w:val="00384030"/>
    <w:rsid w:val="00727C2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36909EA9"/>
  <w14:defaultImageDpi w14:val="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19371</Words>
  <Characters>122040</Characters>
  <Application>Microsoft Macintosh Word</Application>
  <DocSecurity>0</DocSecurity>
  <Lines>1017</Lines>
  <Paragraphs>282</Paragraphs>
  <ScaleCrop>false</ScaleCrop>
  <Company/>
  <LinksUpToDate>false</LinksUpToDate>
  <CharactersWithSpaces>141129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DREIJÄHRIGE FACHSCHULE FÜR WIRTSCHAFTLICHE BERUFE</dc:title>
  <dc:subject/>
  <dc:creator/>
  <cp:keywords/>
  <dc:description/>
  <cp:lastModifiedBy>Microsoft Office-Anwender</cp:lastModifiedBy>
  <cp:revision>2</cp:revision>
  <dcterms:created xsi:type="dcterms:W3CDTF">2016-10-13T16:16:00Z</dcterms:created>
  <dcterms:modified xsi:type="dcterms:W3CDTF">2016-10-13T16:16:00Z</dcterms:modified>
</cp:coreProperties>
</file>